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5A" w:rsidRDefault="0091679A" w:rsidP="00135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02902" cy="8695427"/>
            <wp:effectExtent l="1466850" t="0" r="1455148" b="0"/>
            <wp:docPr id="1" name="Рисунок 1" descr="C:\Users\Admin\Pictures\2025-03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5-03-17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10514" cy="8706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3D5" w:rsidRDefault="003333D5" w:rsidP="003333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C5C" w:rsidRPr="005E2690" w:rsidRDefault="00750C5C" w:rsidP="00750C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>Содержание:</w:t>
      </w:r>
    </w:p>
    <w:p w:rsidR="00750C5C" w:rsidRPr="005E2690" w:rsidRDefault="00750C5C" w:rsidP="00750C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0308"/>
        <w:gridCol w:w="456"/>
      </w:tblGrid>
      <w:tr w:rsidR="00750C5C" w:rsidRPr="005E2690" w:rsidTr="00602663">
        <w:tc>
          <w:tcPr>
            <w:tcW w:w="846" w:type="dxa"/>
          </w:tcPr>
          <w:p w:rsidR="00750C5C" w:rsidRPr="005E2690" w:rsidRDefault="00750C5C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308" w:type="dxa"/>
          </w:tcPr>
          <w:p w:rsidR="00750C5C" w:rsidRPr="005E2690" w:rsidRDefault="00750C5C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Введение……………………………………………………….................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</w:t>
            </w:r>
          </w:p>
        </w:tc>
        <w:tc>
          <w:tcPr>
            <w:tcW w:w="456" w:type="dxa"/>
          </w:tcPr>
          <w:p w:rsidR="00750C5C" w:rsidRPr="005E2690" w:rsidRDefault="00750C5C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0C5C" w:rsidRPr="005E2690" w:rsidRDefault="00750C5C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602663">
        <w:tc>
          <w:tcPr>
            <w:tcW w:w="846" w:type="dxa"/>
          </w:tcPr>
          <w:p w:rsidR="00750C5C" w:rsidRPr="005E2690" w:rsidRDefault="00750C5C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308" w:type="dxa"/>
          </w:tcPr>
          <w:p w:rsidR="00750C5C" w:rsidRPr="005E2690" w:rsidRDefault="00750C5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Анализ состояния организации инклюзивн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ого образования в </w:t>
            </w:r>
            <w:r w:rsidR="003333D5">
              <w:rPr>
                <w:rFonts w:ascii="Times New Roman" w:hAnsi="Times New Roman" w:cs="Times New Roman"/>
                <w:sz w:val="24"/>
                <w:szCs w:val="24"/>
              </w:rPr>
              <w:t>ДОО…………………….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456" w:type="dxa"/>
          </w:tcPr>
          <w:p w:rsidR="00750C5C" w:rsidRPr="005E2690" w:rsidRDefault="00750C5C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0C5C" w:rsidRPr="005E2690" w:rsidRDefault="00750C5C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602663">
        <w:tc>
          <w:tcPr>
            <w:tcW w:w="846" w:type="dxa"/>
          </w:tcPr>
          <w:p w:rsidR="00750C5C" w:rsidRPr="005E2690" w:rsidRDefault="00750C5C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308" w:type="dxa"/>
          </w:tcPr>
          <w:p w:rsidR="00750C5C" w:rsidRPr="005E2690" w:rsidRDefault="00750C5C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Целевой компонент модели……………………………………………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456" w:type="dxa"/>
          </w:tcPr>
          <w:p w:rsidR="00750C5C" w:rsidRPr="005E2690" w:rsidRDefault="00C414CE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50C5C" w:rsidRPr="005E2690" w:rsidRDefault="00750C5C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602663">
        <w:tc>
          <w:tcPr>
            <w:tcW w:w="846" w:type="dxa"/>
          </w:tcPr>
          <w:p w:rsidR="00750C5C" w:rsidRPr="005E2690" w:rsidRDefault="00750C5C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308" w:type="dxa"/>
          </w:tcPr>
          <w:p w:rsidR="00750C5C" w:rsidRPr="005E2690" w:rsidRDefault="00750C5C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Структурно-функциональный компонент модели……………………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</w:p>
        </w:tc>
        <w:tc>
          <w:tcPr>
            <w:tcW w:w="456" w:type="dxa"/>
          </w:tcPr>
          <w:p w:rsidR="00750C5C" w:rsidRPr="005E2690" w:rsidRDefault="00C414CE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50C5C" w:rsidRPr="005E2690" w:rsidRDefault="00750C5C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602663">
        <w:tc>
          <w:tcPr>
            <w:tcW w:w="846" w:type="dxa"/>
          </w:tcPr>
          <w:p w:rsidR="00750C5C" w:rsidRPr="005E2690" w:rsidRDefault="00750C5C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308" w:type="dxa"/>
          </w:tcPr>
          <w:p w:rsidR="00750C5C" w:rsidRPr="005E2690" w:rsidRDefault="00750C5C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Содержательно-технологический компонент модели………………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456" w:type="dxa"/>
          </w:tcPr>
          <w:p w:rsidR="00750C5C" w:rsidRDefault="00C414CE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50C5C" w:rsidRPr="005E2690" w:rsidRDefault="00750C5C" w:rsidP="00C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CE" w:rsidRPr="005E2690" w:rsidTr="00602663">
        <w:tc>
          <w:tcPr>
            <w:tcW w:w="846" w:type="dxa"/>
          </w:tcPr>
          <w:p w:rsidR="00C414CE" w:rsidRPr="005E2690" w:rsidRDefault="00C414CE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0308" w:type="dxa"/>
          </w:tcPr>
          <w:p w:rsidR="00C414CE" w:rsidRPr="005E2690" w:rsidRDefault="00C414CE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 компонент …………………………………………………………………………….</w:t>
            </w:r>
          </w:p>
        </w:tc>
        <w:tc>
          <w:tcPr>
            <w:tcW w:w="456" w:type="dxa"/>
          </w:tcPr>
          <w:p w:rsidR="00C414CE" w:rsidRDefault="00C414CE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02663" w:rsidRDefault="00602663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CE" w:rsidRPr="005E2690" w:rsidTr="00602663">
        <w:tc>
          <w:tcPr>
            <w:tcW w:w="846" w:type="dxa"/>
          </w:tcPr>
          <w:p w:rsidR="00C414CE" w:rsidRPr="005E2690" w:rsidRDefault="00C414CE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0308" w:type="dxa"/>
          </w:tcPr>
          <w:p w:rsidR="00C414CE" w:rsidRPr="005E2690" w:rsidRDefault="00C414CE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компонент …………………………………………………………………………….</w:t>
            </w:r>
          </w:p>
        </w:tc>
        <w:tc>
          <w:tcPr>
            <w:tcW w:w="456" w:type="dxa"/>
          </w:tcPr>
          <w:p w:rsidR="00C414CE" w:rsidRDefault="00C414CE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02663" w:rsidRDefault="00602663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CE" w:rsidRPr="005E2690" w:rsidTr="00602663">
        <w:tc>
          <w:tcPr>
            <w:tcW w:w="846" w:type="dxa"/>
          </w:tcPr>
          <w:p w:rsidR="00C414CE" w:rsidRPr="005E2690" w:rsidRDefault="00C414CE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0308" w:type="dxa"/>
          </w:tcPr>
          <w:p w:rsidR="00C414CE" w:rsidRPr="005E2690" w:rsidRDefault="00C414CE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CE">
              <w:rPr>
                <w:rFonts w:ascii="Times New Roman" w:hAnsi="Times New Roman" w:cs="Times New Roman"/>
                <w:sz w:val="24"/>
                <w:szCs w:val="24"/>
              </w:rPr>
              <w:t>Обеспечение: нормативное, кадровое, материально-техническое,  программно-методическое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</w:t>
            </w:r>
          </w:p>
        </w:tc>
        <w:tc>
          <w:tcPr>
            <w:tcW w:w="456" w:type="dxa"/>
          </w:tcPr>
          <w:p w:rsidR="00C414CE" w:rsidRDefault="00FC0919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02663" w:rsidRDefault="00602663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CE" w:rsidRPr="005E2690" w:rsidTr="00602663">
        <w:tc>
          <w:tcPr>
            <w:tcW w:w="846" w:type="dxa"/>
          </w:tcPr>
          <w:p w:rsidR="00C414CE" w:rsidRPr="005E2690" w:rsidRDefault="00FC0919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0308" w:type="dxa"/>
          </w:tcPr>
          <w:p w:rsidR="00C414CE" w:rsidRPr="005E2690" w:rsidRDefault="00FC0919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социумом ……………………………………………………………………………..</w:t>
            </w:r>
          </w:p>
        </w:tc>
        <w:tc>
          <w:tcPr>
            <w:tcW w:w="456" w:type="dxa"/>
          </w:tcPr>
          <w:p w:rsidR="00C414CE" w:rsidRDefault="00FC0919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02663" w:rsidRDefault="00602663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602663">
        <w:tc>
          <w:tcPr>
            <w:tcW w:w="846" w:type="dxa"/>
          </w:tcPr>
          <w:p w:rsidR="00750C5C" w:rsidRPr="005E2690" w:rsidRDefault="00750C5C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308" w:type="dxa"/>
          </w:tcPr>
          <w:p w:rsidR="00750C5C" w:rsidRPr="005E2690" w:rsidRDefault="00FC0919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19">
              <w:rPr>
                <w:rFonts w:ascii="Times New Roman" w:hAnsi="Times New Roman" w:cs="Times New Roman"/>
                <w:sz w:val="24"/>
                <w:szCs w:val="24"/>
              </w:rPr>
              <w:t>Компонент управления развитием инклюзивного образования в ДОО</w:t>
            </w:r>
            <w:r w:rsidR="00750C5C" w:rsidRPr="005E2690">
              <w:rPr>
                <w:rFonts w:ascii="Times New Roman" w:hAnsi="Times New Roman" w:cs="Times New Roman"/>
                <w:sz w:val="24"/>
                <w:szCs w:val="24"/>
              </w:rPr>
              <w:t>…………..............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</w:t>
            </w:r>
          </w:p>
        </w:tc>
        <w:tc>
          <w:tcPr>
            <w:tcW w:w="456" w:type="dxa"/>
          </w:tcPr>
          <w:p w:rsidR="00750C5C" w:rsidRPr="005E2690" w:rsidRDefault="00FC0919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50C5C" w:rsidRPr="005E2690" w:rsidRDefault="00750C5C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602663">
        <w:tc>
          <w:tcPr>
            <w:tcW w:w="846" w:type="dxa"/>
          </w:tcPr>
          <w:p w:rsidR="00750C5C" w:rsidRPr="005E2690" w:rsidRDefault="00750C5C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308" w:type="dxa"/>
          </w:tcPr>
          <w:p w:rsidR="00750C5C" w:rsidRPr="005E2690" w:rsidRDefault="00FC0919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919">
              <w:rPr>
                <w:rFonts w:ascii="Times New Roman" w:hAnsi="Times New Roman" w:cs="Times New Roman"/>
                <w:sz w:val="24"/>
                <w:szCs w:val="24"/>
              </w:rPr>
              <w:t>Результативно-оценочный компонент модели</w:t>
            </w:r>
            <w:r w:rsidR="00750C5C" w:rsidRPr="005E2690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D65150" w:rsidRPr="005E2690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456" w:type="dxa"/>
          </w:tcPr>
          <w:p w:rsidR="00750C5C" w:rsidRPr="005E2690" w:rsidRDefault="00FC0919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50C5C" w:rsidRPr="005E2690" w:rsidRDefault="00750C5C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602663">
        <w:tc>
          <w:tcPr>
            <w:tcW w:w="846" w:type="dxa"/>
          </w:tcPr>
          <w:p w:rsidR="00750C5C" w:rsidRPr="005E2690" w:rsidRDefault="00750C5C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8" w:type="dxa"/>
          </w:tcPr>
          <w:p w:rsidR="00750C5C" w:rsidRPr="005E2690" w:rsidRDefault="008B42E6" w:rsidP="008B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1. </w:t>
            </w:r>
            <w:r w:rsidRPr="008B42E6">
              <w:rPr>
                <w:rFonts w:ascii="Times New Roman" w:hAnsi="Times New Roman" w:cs="Times New Roman"/>
                <w:i/>
                <w:sz w:val="24"/>
                <w:szCs w:val="24"/>
              </w:rPr>
              <w:t>План мероприятий («дорожная карта») по реализации Модели</w:t>
            </w:r>
            <w:r w:rsidR="00602663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</w:t>
            </w:r>
          </w:p>
        </w:tc>
        <w:tc>
          <w:tcPr>
            <w:tcW w:w="456" w:type="dxa"/>
          </w:tcPr>
          <w:p w:rsidR="00750C5C" w:rsidRPr="005E2690" w:rsidRDefault="008B42E6" w:rsidP="00602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50C5C" w:rsidRPr="005E2690" w:rsidRDefault="00750C5C" w:rsidP="0060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602663">
        <w:tc>
          <w:tcPr>
            <w:tcW w:w="846" w:type="dxa"/>
          </w:tcPr>
          <w:p w:rsidR="00750C5C" w:rsidRPr="005E2690" w:rsidRDefault="00750C5C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8" w:type="dxa"/>
          </w:tcPr>
          <w:p w:rsidR="008B42E6" w:rsidRPr="005E2690" w:rsidRDefault="008B42E6" w:rsidP="008B42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</w:t>
            </w:r>
            <w:r w:rsidRPr="005E2690">
              <w:rPr>
                <w:rFonts w:ascii="Times New Roman" w:hAnsi="Times New Roman" w:cs="Times New Roman"/>
                <w:i/>
                <w:sz w:val="24"/>
                <w:szCs w:val="24"/>
              </w:rPr>
              <w:t>. Нормативно-правовая база, регулирующая вопросы обучения инвалидов и лиц с ограниченными возможностями здоровья</w:t>
            </w:r>
            <w:r w:rsidR="00602663"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………………………………………………………………………</w:t>
            </w:r>
          </w:p>
          <w:p w:rsidR="00750C5C" w:rsidRPr="005E2690" w:rsidRDefault="00750C5C" w:rsidP="00CB4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02663" w:rsidRDefault="00602663" w:rsidP="0060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5C" w:rsidRPr="005E2690" w:rsidRDefault="008B42E6" w:rsidP="0060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50C5C" w:rsidRPr="005E2690" w:rsidRDefault="00750C5C" w:rsidP="0060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5C" w:rsidRPr="005E2690" w:rsidTr="00602663">
        <w:tc>
          <w:tcPr>
            <w:tcW w:w="846" w:type="dxa"/>
          </w:tcPr>
          <w:p w:rsidR="00750C5C" w:rsidRPr="005E2690" w:rsidRDefault="00750C5C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8" w:type="dxa"/>
          </w:tcPr>
          <w:p w:rsidR="00602663" w:rsidRPr="00602663" w:rsidRDefault="00602663" w:rsidP="006026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3.   </w:t>
            </w:r>
            <w:r w:rsidRPr="00602663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мероприятий, реализуемых для достижения запланированных знач</w:t>
            </w:r>
            <w:r w:rsidRPr="0060266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026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ний показателей доступности </w:t>
            </w:r>
          </w:p>
          <w:p w:rsidR="00750C5C" w:rsidRPr="005E2690" w:rsidRDefault="00602663" w:rsidP="006026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i/>
                <w:sz w:val="24"/>
                <w:szCs w:val="24"/>
              </w:rPr>
              <w:t>для инвалидов объекта (Муниципального дошкольного образовательного бюджетного учрежд</w:t>
            </w:r>
            <w:r w:rsidRPr="0060266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02663">
              <w:rPr>
                <w:rFonts w:ascii="Times New Roman" w:hAnsi="Times New Roman" w:cs="Times New Roman"/>
                <w:i/>
                <w:sz w:val="24"/>
                <w:szCs w:val="24"/>
              </w:rPr>
              <w:t>ния Первомайский детский сад № 3 «Ладушки»)  и услуг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456" w:type="dxa"/>
          </w:tcPr>
          <w:p w:rsidR="00602663" w:rsidRDefault="00602663" w:rsidP="006026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663" w:rsidRDefault="00602663" w:rsidP="006026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663" w:rsidRDefault="00602663" w:rsidP="006026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5C" w:rsidRPr="005E2690" w:rsidRDefault="00602663" w:rsidP="006026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</w:tr>
      <w:tr w:rsidR="00602663" w:rsidRPr="005E2690" w:rsidTr="00602663">
        <w:tc>
          <w:tcPr>
            <w:tcW w:w="846" w:type="dxa"/>
          </w:tcPr>
          <w:p w:rsidR="00602663" w:rsidRPr="005E2690" w:rsidRDefault="00602663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8" w:type="dxa"/>
          </w:tcPr>
          <w:p w:rsidR="00602663" w:rsidRPr="00602663" w:rsidRDefault="00602663" w:rsidP="006026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4     </w:t>
            </w:r>
            <w:r w:rsidRPr="00602663">
              <w:rPr>
                <w:rFonts w:ascii="Times New Roman" w:hAnsi="Times New Roman" w:cs="Times New Roman"/>
                <w:i/>
                <w:sz w:val="24"/>
                <w:szCs w:val="24"/>
              </w:rPr>
              <w:t>Мониторинг реали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зации направлений  Концепции ИО ………………………….........</w:t>
            </w:r>
          </w:p>
        </w:tc>
        <w:tc>
          <w:tcPr>
            <w:tcW w:w="456" w:type="dxa"/>
          </w:tcPr>
          <w:p w:rsidR="00602663" w:rsidRPr="005E2690" w:rsidRDefault="00602663" w:rsidP="0060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02663" w:rsidRPr="005E2690" w:rsidTr="00602663">
        <w:tc>
          <w:tcPr>
            <w:tcW w:w="846" w:type="dxa"/>
          </w:tcPr>
          <w:p w:rsidR="00602663" w:rsidRPr="005E2690" w:rsidRDefault="00602663" w:rsidP="00750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8" w:type="dxa"/>
          </w:tcPr>
          <w:p w:rsidR="00602663" w:rsidRPr="00602663" w:rsidRDefault="00602663" w:rsidP="006026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dxa"/>
          </w:tcPr>
          <w:p w:rsidR="00602663" w:rsidRPr="005E2690" w:rsidRDefault="00602663" w:rsidP="00750C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5C" w:rsidRPr="005E2690" w:rsidRDefault="00750C5C" w:rsidP="00602663">
      <w:pPr>
        <w:rPr>
          <w:rFonts w:ascii="Times New Roman" w:hAnsi="Times New Roman" w:cs="Times New Roman"/>
          <w:b/>
          <w:sz w:val="24"/>
          <w:szCs w:val="24"/>
        </w:rPr>
      </w:pPr>
      <w:r w:rsidRPr="005E2690">
        <w:rPr>
          <w:rFonts w:ascii="Times New Roman" w:hAnsi="Times New Roman" w:cs="Times New Roman"/>
          <w:b/>
          <w:sz w:val="24"/>
          <w:szCs w:val="24"/>
        </w:rPr>
        <w:t>1. Введение</w:t>
      </w:r>
    </w:p>
    <w:p w:rsidR="00750C5C" w:rsidRPr="005E2690" w:rsidRDefault="003333D5" w:rsidP="00750C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50C5C" w:rsidRPr="005E2690">
        <w:rPr>
          <w:rFonts w:ascii="Times New Roman" w:hAnsi="Times New Roman" w:cs="Times New Roman"/>
          <w:sz w:val="24"/>
          <w:szCs w:val="24"/>
        </w:rPr>
        <w:t>одель развития инклюзивного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МДОБУ Первомайский детский сад № 3 «Ладушки» предназначена для </w:t>
      </w:r>
      <w:r w:rsidR="00750C5C" w:rsidRPr="005E269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планомерной </w:t>
      </w:r>
      <w:r w:rsidR="00750C5C" w:rsidRPr="005E2690">
        <w:rPr>
          <w:rFonts w:ascii="Times New Roman" w:hAnsi="Times New Roman" w:cs="Times New Roman"/>
          <w:sz w:val="24"/>
          <w:szCs w:val="24"/>
        </w:rPr>
        <w:t xml:space="preserve"> рабо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750C5C" w:rsidRPr="005E2690">
        <w:rPr>
          <w:rFonts w:ascii="Times New Roman" w:hAnsi="Times New Roman" w:cs="Times New Roman"/>
          <w:sz w:val="24"/>
          <w:szCs w:val="24"/>
        </w:rPr>
        <w:t xml:space="preserve"> в части соблюдения прав детей с ограниченными возможност</w:t>
      </w:r>
      <w:r>
        <w:rPr>
          <w:rFonts w:ascii="Times New Roman" w:hAnsi="Times New Roman" w:cs="Times New Roman"/>
          <w:sz w:val="24"/>
          <w:szCs w:val="24"/>
        </w:rPr>
        <w:t xml:space="preserve">ями здоровья, </w:t>
      </w:r>
      <w:r w:rsidR="00750C5C" w:rsidRPr="005E2690">
        <w:rPr>
          <w:rFonts w:ascii="Times New Roman" w:hAnsi="Times New Roman" w:cs="Times New Roman"/>
          <w:sz w:val="24"/>
          <w:szCs w:val="24"/>
        </w:rPr>
        <w:t xml:space="preserve"> формирования доступного образования для всех участников образовательного процесса. Модель является инструментом управления развитием инклюзивного о</w:t>
      </w:r>
      <w:r>
        <w:rPr>
          <w:rFonts w:ascii="Times New Roman" w:hAnsi="Times New Roman" w:cs="Times New Roman"/>
          <w:sz w:val="24"/>
          <w:szCs w:val="24"/>
        </w:rPr>
        <w:t>бразования в ДОО</w:t>
      </w:r>
      <w:r w:rsidR="00750C5C" w:rsidRPr="005E2690">
        <w:rPr>
          <w:rFonts w:ascii="Times New Roman" w:hAnsi="Times New Roman" w:cs="Times New Roman"/>
          <w:sz w:val="24"/>
          <w:szCs w:val="24"/>
        </w:rPr>
        <w:t>.</w:t>
      </w:r>
    </w:p>
    <w:p w:rsidR="005C5022" w:rsidRPr="005E2690" w:rsidRDefault="005C5022" w:rsidP="00750C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C5C" w:rsidRPr="005E2690" w:rsidRDefault="00750C5C" w:rsidP="00750C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>Нормативным основанием разработки модели являются национальный проект «Образование», Концепция развития инклюзивного образования в Красноярском крае на 2017-2025 годы, другие нормативные правовые акты, регламентирующие реализацию инклюзивного образования в Российской Федерации (приложение 1).</w:t>
      </w:r>
    </w:p>
    <w:p w:rsidR="005C5022" w:rsidRPr="005E2690" w:rsidRDefault="005C5022" w:rsidP="008231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15B" w:rsidRPr="005E2690" w:rsidRDefault="0082315B" w:rsidP="008231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>Модель направлена на реализацию следующих направлений:</w:t>
      </w:r>
    </w:p>
    <w:p w:rsidR="0082315B" w:rsidRPr="005E2690" w:rsidRDefault="0082315B" w:rsidP="008231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>Формирование инклюзивной культуры общества;</w:t>
      </w:r>
    </w:p>
    <w:p w:rsidR="0082315B" w:rsidRPr="005E2690" w:rsidRDefault="0082315B" w:rsidP="008231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>Создание универсальной безбарьерной среды;</w:t>
      </w:r>
    </w:p>
    <w:p w:rsidR="0082315B" w:rsidRPr="005E2690" w:rsidRDefault="0082315B" w:rsidP="008231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>Обеспечение вариативности предоставления образования детям с ОВЗ;</w:t>
      </w:r>
    </w:p>
    <w:p w:rsidR="0082315B" w:rsidRPr="005E2690" w:rsidRDefault="0082315B" w:rsidP="008231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>Обеспечени</w:t>
      </w:r>
      <w:r w:rsidR="003333D5">
        <w:rPr>
          <w:rFonts w:ascii="Times New Roman" w:hAnsi="Times New Roman" w:cs="Times New Roman"/>
          <w:sz w:val="24"/>
          <w:szCs w:val="24"/>
        </w:rPr>
        <w:t>е комплексного психолого-</w:t>
      </w:r>
      <w:r w:rsidRPr="005E2690">
        <w:rPr>
          <w:rFonts w:ascii="Times New Roman" w:hAnsi="Times New Roman" w:cs="Times New Roman"/>
          <w:sz w:val="24"/>
          <w:szCs w:val="24"/>
        </w:rPr>
        <w:t>педагогического сопровождения детей с ОВЗ;</w:t>
      </w:r>
    </w:p>
    <w:p w:rsidR="0082315B" w:rsidRPr="005E2690" w:rsidRDefault="0082315B" w:rsidP="008231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>Развитие системы ранней помощи (от 0 до 3-х лет);</w:t>
      </w:r>
    </w:p>
    <w:p w:rsidR="0082315B" w:rsidRPr="005E2690" w:rsidRDefault="0082315B" w:rsidP="008231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>Создание условий для с</w:t>
      </w:r>
      <w:r w:rsidR="003333D5">
        <w:rPr>
          <w:rFonts w:ascii="Times New Roman" w:hAnsi="Times New Roman" w:cs="Times New Roman"/>
          <w:sz w:val="24"/>
          <w:szCs w:val="24"/>
        </w:rPr>
        <w:t xml:space="preserve">оциализации </w:t>
      </w:r>
      <w:r w:rsidRPr="005E2690">
        <w:rPr>
          <w:rFonts w:ascii="Times New Roman" w:hAnsi="Times New Roman" w:cs="Times New Roman"/>
          <w:sz w:val="24"/>
          <w:szCs w:val="24"/>
        </w:rPr>
        <w:t xml:space="preserve"> детей с ОВЗ;</w:t>
      </w:r>
    </w:p>
    <w:p w:rsidR="0082315B" w:rsidRPr="005E2690" w:rsidRDefault="0082315B" w:rsidP="008231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>Формирование системы методического сопровождения инклюзивного образования;</w:t>
      </w:r>
    </w:p>
    <w:p w:rsidR="0082315B" w:rsidRPr="005E2690" w:rsidRDefault="0082315B" w:rsidP="008231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>Совершенствование профессиональной компетентности педагогич</w:t>
      </w:r>
      <w:r w:rsidR="003865A5">
        <w:rPr>
          <w:rFonts w:ascii="Times New Roman" w:hAnsi="Times New Roman" w:cs="Times New Roman"/>
          <w:sz w:val="24"/>
          <w:szCs w:val="24"/>
        </w:rPr>
        <w:t xml:space="preserve">еских работников, </w:t>
      </w:r>
      <w:r w:rsidR="003333D5">
        <w:rPr>
          <w:rFonts w:ascii="Times New Roman" w:hAnsi="Times New Roman" w:cs="Times New Roman"/>
          <w:sz w:val="24"/>
          <w:szCs w:val="24"/>
        </w:rPr>
        <w:t xml:space="preserve"> заведующего ДОО</w:t>
      </w:r>
      <w:r w:rsidRPr="005E2690">
        <w:rPr>
          <w:rFonts w:ascii="Times New Roman" w:hAnsi="Times New Roman" w:cs="Times New Roman"/>
          <w:sz w:val="24"/>
          <w:szCs w:val="24"/>
        </w:rPr>
        <w:t>;</w:t>
      </w:r>
    </w:p>
    <w:p w:rsidR="0082315B" w:rsidRPr="005E2690" w:rsidRDefault="0082315B" w:rsidP="008231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>Обеспечение поддержки гражданским инициативам, направленным на развитие инклюзивного образования.</w:t>
      </w:r>
    </w:p>
    <w:p w:rsidR="005C5022" w:rsidRPr="005E2690" w:rsidRDefault="005C5022" w:rsidP="008231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15B" w:rsidRPr="005E2690" w:rsidRDefault="0082315B" w:rsidP="008231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 xml:space="preserve">Модель </w:t>
      </w:r>
      <w:r w:rsidR="00D136D6" w:rsidRPr="005E2690">
        <w:rPr>
          <w:rFonts w:ascii="Times New Roman" w:hAnsi="Times New Roman" w:cs="Times New Roman"/>
          <w:sz w:val="24"/>
          <w:szCs w:val="24"/>
        </w:rPr>
        <w:t xml:space="preserve">включает в себя анализ состояния организации инклюзивного образования в </w:t>
      </w:r>
      <w:r w:rsidR="003865A5">
        <w:rPr>
          <w:rFonts w:ascii="Times New Roman" w:hAnsi="Times New Roman" w:cs="Times New Roman"/>
          <w:sz w:val="24"/>
          <w:szCs w:val="24"/>
        </w:rPr>
        <w:t>ДОО, ее</w:t>
      </w:r>
      <w:r w:rsidR="00D136D6" w:rsidRPr="005E2690">
        <w:rPr>
          <w:rFonts w:ascii="Times New Roman" w:hAnsi="Times New Roman" w:cs="Times New Roman"/>
          <w:sz w:val="24"/>
          <w:szCs w:val="24"/>
        </w:rPr>
        <w:t xml:space="preserve"> структурные компоненты: целевой, структурно-функциональный, содержательно-технологи</w:t>
      </w:r>
      <w:r w:rsidR="00135E67">
        <w:rPr>
          <w:rFonts w:ascii="Times New Roman" w:hAnsi="Times New Roman" w:cs="Times New Roman"/>
          <w:sz w:val="24"/>
          <w:szCs w:val="24"/>
        </w:rPr>
        <w:t>ческий, управленческий и результат</w:t>
      </w:r>
      <w:r w:rsidR="00D136D6" w:rsidRPr="005E2690">
        <w:rPr>
          <w:rFonts w:ascii="Times New Roman" w:hAnsi="Times New Roman" w:cs="Times New Roman"/>
          <w:sz w:val="24"/>
          <w:szCs w:val="24"/>
        </w:rPr>
        <w:t xml:space="preserve">ивно-оценочный. </w:t>
      </w:r>
    </w:p>
    <w:p w:rsidR="00750C5C" w:rsidRPr="005E2690" w:rsidRDefault="0082315B" w:rsidP="00D13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90">
        <w:rPr>
          <w:rFonts w:ascii="Times New Roman" w:hAnsi="Times New Roman" w:cs="Times New Roman"/>
          <w:b/>
          <w:sz w:val="24"/>
          <w:szCs w:val="24"/>
        </w:rPr>
        <w:br w:type="page"/>
      </w:r>
      <w:r w:rsidR="00750C5C" w:rsidRPr="005E26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Анализ состояния организации инклюзивного образования в </w:t>
      </w:r>
      <w:r w:rsidR="003865A5">
        <w:rPr>
          <w:rFonts w:ascii="Times New Roman" w:hAnsi="Times New Roman" w:cs="Times New Roman"/>
          <w:b/>
          <w:sz w:val="24"/>
          <w:szCs w:val="24"/>
        </w:rPr>
        <w:t>МДОБУ Первомайский детский сад № 3 «Ладушки»</w:t>
      </w:r>
    </w:p>
    <w:p w:rsidR="00750C5C" w:rsidRPr="005E2690" w:rsidRDefault="00750C5C" w:rsidP="00750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90">
        <w:rPr>
          <w:rFonts w:ascii="Times New Roman" w:hAnsi="Times New Roman" w:cs="Times New Roman"/>
          <w:b/>
          <w:sz w:val="24"/>
          <w:szCs w:val="24"/>
        </w:rPr>
        <w:t>Характеристика детей</w:t>
      </w:r>
    </w:p>
    <w:p w:rsidR="00312ADC" w:rsidRDefault="00BA2309" w:rsidP="00312A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 xml:space="preserve">В </w:t>
      </w:r>
      <w:r w:rsidR="003865A5">
        <w:rPr>
          <w:rFonts w:ascii="Times New Roman" w:hAnsi="Times New Roman"/>
          <w:sz w:val="24"/>
          <w:szCs w:val="24"/>
        </w:rPr>
        <w:t xml:space="preserve">МДОБУ Первомайский детский сад № 3 «Ладушки» </w:t>
      </w:r>
      <w:r w:rsidR="00312ADC">
        <w:rPr>
          <w:rFonts w:ascii="Times New Roman" w:hAnsi="Times New Roman"/>
          <w:sz w:val="24"/>
          <w:szCs w:val="24"/>
        </w:rPr>
        <w:t>13</w:t>
      </w:r>
      <w:r w:rsidRPr="005E2690">
        <w:rPr>
          <w:rFonts w:ascii="Times New Roman" w:hAnsi="Times New Roman"/>
          <w:sz w:val="24"/>
          <w:szCs w:val="24"/>
        </w:rPr>
        <w:t xml:space="preserve"> детей </w:t>
      </w:r>
      <w:r w:rsidR="00312ADC">
        <w:rPr>
          <w:rFonts w:ascii="Times New Roman" w:hAnsi="Times New Roman"/>
          <w:sz w:val="24"/>
          <w:szCs w:val="24"/>
        </w:rPr>
        <w:t xml:space="preserve"> в возрасте от 3 до 7 лет </w:t>
      </w:r>
      <w:r w:rsidRPr="005E2690">
        <w:rPr>
          <w:rFonts w:ascii="Times New Roman" w:hAnsi="Times New Roman"/>
          <w:sz w:val="24"/>
          <w:szCs w:val="24"/>
        </w:rPr>
        <w:t xml:space="preserve"> относятся к категории детей с ограниченн</w:t>
      </w:r>
      <w:r w:rsidRPr="005E2690">
        <w:rPr>
          <w:rFonts w:ascii="Times New Roman" w:hAnsi="Times New Roman"/>
          <w:sz w:val="24"/>
          <w:szCs w:val="24"/>
        </w:rPr>
        <w:t>ы</w:t>
      </w:r>
      <w:r w:rsidRPr="005E2690">
        <w:rPr>
          <w:rFonts w:ascii="Times New Roman" w:hAnsi="Times New Roman"/>
          <w:sz w:val="24"/>
          <w:szCs w:val="24"/>
        </w:rPr>
        <w:t>ми возможностями здоро</w:t>
      </w:r>
      <w:r w:rsidR="00312ADC">
        <w:rPr>
          <w:rFonts w:ascii="Times New Roman" w:hAnsi="Times New Roman"/>
          <w:sz w:val="24"/>
          <w:szCs w:val="24"/>
        </w:rPr>
        <w:t>вья</w:t>
      </w:r>
      <w:r w:rsidRPr="005E2690">
        <w:rPr>
          <w:rFonts w:ascii="Times New Roman" w:hAnsi="Times New Roman"/>
          <w:sz w:val="24"/>
          <w:szCs w:val="24"/>
        </w:rPr>
        <w:t xml:space="preserve">. </w:t>
      </w:r>
      <w:r w:rsidRPr="005E2690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последних лет численность детей с ОВЗ не сокращается, а, наоборот, увеличивается. </w:t>
      </w:r>
      <w:r w:rsidR="00312ADC">
        <w:rPr>
          <w:rFonts w:ascii="Times New Roman" w:hAnsi="Times New Roman"/>
          <w:sz w:val="24"/>
          <w:szCs w:val="24"/>
        </w:rPr>
        <w:t>Так, если в 2018-2019 учебном году ДОО посещали 50 детей в возрасте от 1 до 7 лет из них  4 ребенка с ОВЗ, то в 2019-2020 учебном году ДОО пос</w:t>
      </w:r>
      <w:r w:rsidR="00312ADC">
        <w:rPr>
          <w:rFonts w:ascii="Times New Roman" w:hAnsi="Times New Roman"/>
          <w:sz w:val="24"/>
          <w:szCs w:val="24"/>
        </w:rPr>
        <w:t>е</w:t>
      </w:r>
      <w:r w:rsidR="00312ADC">
        <w:rPr>
          <w:rFonts w:ascii="Times New Roman" w:hAnsi="Times New Roman"/>
          <w:sz w:val="24"/>
          <w:szCs w:val="24"/>
        </w:rPr>
        <w:t>щают 50 детей в возрасте от 1 до 7 лет из низ   13 детей с ОВЗ.</w:t>
      </w:r>
    </w:p>
    <w:p w:rsidR="00312ADC" w:rsidRDefault="00312ADC" w:rsidP="00134C5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eastAsia="Times New Roman" w:hAnsi="Times New Roman" w:cs="Times New Roman"/>
          <w:sz w:val="24"/>
          <w:szCs w:val="24"/>
        </w:rPr>
        <w:t xml:space="preserve">Формы получения образования: </w:t>
      </w:r>
      <w:r>
        <w:rPr>
          <w:rFonts w:ascii="Times New Roman" w:hAnsi="Times New Roman"/>
          <w:sz w:val="24"/>
          <w:szCs w:val="24"/>
        </w:rPr>
        <w:t xml:space="preserve">в ДОО функционирует 2  разновозрастные группы комбинированной направленности для детей от 3 до 5 и от 5 до 7 лет, которые посещают 13 детей с ОВЗ. </w:t>
      </w:r>
      <w:r w:rsidR="000E604F">
        <w:rPr>
          <w:rFonts w:ascii="Times New Roman" w:hAnsi="Times New Roman"/>
          <w:sz w:val="24"/>
          <w:szCs w:val="24"/>
        </w:rPr>
        <w:t>Детей-инвалидов в ДОО нет.</w:t>
      </w:r>
    </w:p>
    <w:p w:rsidR="00312ADC" w:rsidRPr="00312ADC" w:rsidRDefault="00312ADC" w:rsidP="00312A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2ADC" w:rsidRPr="00312ADC" w:rsidRDefault="00312ADC" w:rsidP="00312A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12A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Направленность разновозрастных групп</w:t>
      </w:r>
    </w:p>
    <w:p w:rsidR="00312ADC" w:rsidRPr="00312ADC" w:rsidRDefault="00312ADC" w:rsidP="00312A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977"/>
        <w:gridCol w:w="3118"/>
        <w:gridCol w:w="6096"/>
      </w:tblGrid>
      <w:tr w:rsidR="00312ADC" w:rsidRPr="00312ADC" w:rsidTr="000E604F">
        <w:tc>
          <w:tcPr>
            <w:tcW w:w="2518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Возрастная катег</w:t>
            </w:r>
            <w:r w:rsidRPr="00312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312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рия</w:t>
            </w:r>
          </w:p>
        </w:tc>
        <w:tc>
          <w:tcPr>
            <w:tcW w:w="2977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Направленность групп</w:t>
            </w:r>
          </w:p>
        </w:tc>
        <w:tc>
          <w:tcPr>
            <w:tcW w:w="3118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групп</w:t>
            </w:r>
          </w:p>
        </w:tc>
        <w:tc>
          <w:tcPr>
            <w:tcW w:w="6096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детей (из них количество детей с ОВЗ)</w:t>
            </w:r>
          </w:p>
        </w:tc>
      </w:tr>
      <w:tr w:rsidR="00312ADC" w:rsidRPr="00312ADC" w:rsidTr="000E604F">
        <w:tc>
          <w:tcPr>
            <w:tcW w:w="2518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 1 до 3 лет</w:t>
            </w:r>
          </w:p>
        </w:tc>
        <w:tc>
          <w:tcPr>
            <w:tcW w:w="2977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общеразвивающая</w:t>
            </w:r>
          </w:p>
        </w:tc>
        <w:tc>
          <w:tcPr>
            <w:tcW w:w="3118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</w:tr>
      <w:tr w:rsidR="00312ADC" w:rsidRPr="00312ADC" w:rsidTr="000E604F">
        <w:tc>
          <w:tcPr>
            <w:tcW w:w="2518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 3 до 5 лет</w:t>
            </w:r>
          </w:p>
        </w:tc>
        <w:tc>
          <w:tcPr>
            <w:tcW w:w="2977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комбинированная</w:t>
            </w:r>
          </w:p>
        </w:tc>
        <w:tc>
          <w:tcPr>
            <w:tcW w:w="3118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 (6)</w:t>
            </w:r>
          </w:p>
        </w:tc>
      </w:tr>
      <w:tr w:rsidR="00312ADC" w:rsidRPr="00312ADC" w:rsidTr="000E604F">
        <w:tc>
          <w:tcPr>
            <w:tcW w:w="2518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 4 до 7 (8) лет</w:t>
            </w:r>
          </w:p>
        </w:tc>
        <w:tc>
          <w:tcPr>
            <w:tcW w:w="2977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комбинированная</w:t>
            </w:r>
          </w:p>
        </w:tc>
        <w:tc>
          <w:tcPr>
            <w:tcW w:w="3118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312ADC" w:rsidRPr="00312ADC" w:rsidRDefault="000E604F" w:rsidP="0031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 (7</w:t>
            </w:r>
            <w:r w:rsidR="00312ADC" w:rsidRPr="00312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312ADC" w:rsidRPr="00312ADC" w:rsidTr="000E604F">
        <w:tc>
          <w:tcPr>
            <w:tcW w:w="5495" w:type="dxa"/>
            <w:gridSpan w:val="2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Общее количество</w:t>
            </w:r>
          </w:p>
        </w:tc>
        <w:tc>
          <w:tcPr>
            <w:tcW w:w="3118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312ADC" w:rsidRPr="00312ADC" w:rsidRDefault="000E604F" w:rsidP="00312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 (13</w:t>
            </w:r>
            <w:r w:rsidR="00312ADC" w:rsidRPr="00312A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</w:tbl>
    <w:p w:rsidR="00312ADC" w:rsidRPr="00312ADC" w:rsidRDefault="00312ADC" w:rsidP="00312A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312ADC" w:rsidRDefault="000E604F" w:rsidP="00312A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Распределение по нозологичеким группам:</w:t>
      </w:r>
    </w:p>
    <w:p w:rsidR="000E604F" w:rsidRPr="00312ADC" w:rsidRDefault="000E604F" w:rsidP="00312A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992"/>
        <w:gridCol w:w="993"/>
        <w:gridCol w:w="1417"/>
        <w:gridCol w:w="2268"/>
        <w:gridCol w:w="2552"/>
        <w:gridCol w:w="2835"/>
      </w:tblGrid>
      <w:tr w:rsidR="000E604F" w:rsidRPr="00312ADC" w:rsidTr="000E604F">
        <w:trPr>
          <w:trHeight w:val="278"/>
        </w:trPr>
        <w:tc>
          <w:tcPr>
            <w:tcW w:w="3652" w:type="dxa"/>
            <w:vMerge w:val="restart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Разновозрастная группа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Группа здоровья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ОНР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ФФНР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ЗПР</w:t>
            </w:r>
          </w:p>
        </w:tc>
      </w:tr>
      <w:tr w:rsidR="000E604F" w:rsidRPr="00312ADC" w:rsidTr="000E604F">
        <w:trPr>
          <w:trHeight w:val="277"/>
        </w:trPr>
        <w:tc>
          <w:tcPr>
            <w:tcW w:w="3652" w:type="dxa"/>
            <w:vMerge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E604F" w:rsidRPr="00312ADC" w:rsidTr="000E604F">
        <w:tc>
          <w:tcPr>
            <w:tcW w:w="3652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1-3 лет «Звездочки»</w:t>
            </w:r>
          </w:p>
        </w:tc>
        <w:tc>
          <w:tcPr>
            <w:tcW w:w="992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</w:tr>
      <w:tr w:rsidR="000E604F" w:rsidRPr="00312ADC" w:rsidTr="000E604F">
        <w:tc>
          <w:tcPr>
            <w:tcW w:w="3652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3-5 «Смешарики»</w:t>
            </w:r>
          </w:p>
        </w:tc>
        <w:tc>
          <w:tcPr>
            <w:tcW w:w="992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</w:tr>
      <w:tr w:rsidR="000E604F" w:rsidRPr="00312ADC" w:rsidTr="000E604F">
        <w:tc>
          <w:tcPr>
            <w:tcW w:w="3652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4-7(8) лет «Дельфинчики»</w:t>
            </w:r>
          </w:p>
        </w:tc>
        <w:tc>
          <w:tcPr>
            <w:tcW w:w="992" w:type="dxa"/>
            <w:shd w:val="clear" w:color="auto" w:fill="auto"/>
          </w:tcPr>
          <w:p w:rsidR="00312ADC" w:rsidRPr="00312ADC" w:rsidRDefault="000E604F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312ADC" w:rsidRPr="00312ADC" w:rsidRDefault="000E604F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312ADC" w:rsidRPr="00312ADC" w:rsidRDefault="000E604F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312ADC" w:rsidRPr="00312ADC" w:rsidRDefault="00312ADC" w:rsidP="00312A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12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0</w:t>
            </w:r>
          </w:p>
        </w:tc>
      </w:tr>
    </w:tbl>
    <w:p w:rsidR="00312ADC" w:rsidRPr="00312ADC" w:rsidRDefault="00312ADC" w:rsidP="00312A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eastAsia="en-US"/>
        </w:rPr>
      </w:pPr>
    </w:p>
    <w:p w:rsidR="00312ADC" w:rsidRPr="00312ADC" w:rsidRDefault="00224FEC" w:rsidP="00312A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 ДООна основе в</w:t>
      </w:r>
      <w:r w:rsidRPr="00EC3CAF">
        <w:rPr>
          <w:rFonts w:ascii="Times New Roman" w:hAnsi="Times New Roman" w:cs="Times New Roman"/>
          <w:sz w:val="24"/>
          <w:szCs w:val="24"/>
        </w:rPr>
        <w:t>ариативной примерной адаптированной основной образовательной программыдля детей с тяжелыми нарушениями речи (общим недоразвитием речи) с 3 до 7 лет. Н.В. Нищ</w:t>
      </w:r>
      <w:r>
        <w:rPr>
          <w:rFonts w:ascii="Times New Roman" w:hAnsi="Times New Roman" w:cs="Times New Roman"/>
          <w:sz w:val="24"/>
          <w:szCs w:val="24"/>
        </w:rPr>
        <w:t>евой,  разработана а</w:t>
      </w:r>
      <w:r w:rsidRPr="00EC3CAF">
        <w:rPr>
          <w:rFonts w:ascii="Times New Roman" w:hAnsi="Times New Roman" w:cs="Times New Roman"/>
          <w:sz w:val="24"/>
          <w:szCs w:val="24"/>
        </w:rPr>
        <w:t>даптированная образовательная программа дошкольного образов</w:t>
      </w:r>
      <w:r w:rsidRPr="00EC3CAF">
        <w:rPr>
          <w:rFonts w:ascii="Times New Roman" w:hAnsi="Times New Roman" w:cs="Times New Roman"/>
          <w:sz w:val="24"/>
          <w:szCs w:val="24"/>
        </w:rPr>
        <w:t>а</w:t>
      </w:r>
      <w:r w:rsidRPr="00EC3CAF">
        <w:rPr>
          <w:rFonts w:ascii="Times New Roman" w:hAnsi="Times New Roman" w:cs="Times New Roman"/>
          <w:sz w:val="24"/>
          <w:szCs w:val="24"/>
        </w:rPr>
        <w:t>ния для де</w:t>
      </w:r>
      <w:r>
        <w:rPr>
          <w:rFonts w:ascii="Times New Roman" w:hAnsi="Times New Roman" w:cs="Times New Roman"/>
          <w:sz w:val="24"/>
          <w:szCs w:val="24"/>
        </w:rPr>
        <w:t>тей с тяжёлыми нарушениями речи.</w:t>
      </w:r>
    </w:p>
    <w:p w:rsidR="00312ADC" w:rsidRPr="00312ADC" w:rsidRDefault="00312ADC" w:rsidP="000E60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2EAE" w:rsidRDefault="00B62EAE" w:rsidP="00476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AFC" w:rsidRPr="005E2690" w:rsidRDefault="00474AFC" w:rsidP="00476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C5C" w:rsidRPr="005E2690" w:rsidRDefault="00750C5C" w:rsidP="00750C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90">
        <w:rPr>
          <w:rFonts w:ascii="Times New Roman" w:hAnsi="Times New Roman" w:cs="Times New Roman"/>
          <w:b/>
          <w:sz w:val="24"/>
          <w:szCs w:val="24"/>
        </w:rPr>
        <w:lastRenderedPageBreak/>
        <w:t>Развитие системы ранней помощи</w:t>
      </w:r>
    </w:p>
    <w:p w:rsidR="008B7640" w:rsidRPr="005E2690" w:rsidRDefault="00543321" w:rsidP="00AE6F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Система ранне</w:t>
      </w:r>
      <w:r w:rsidR="00FB1414" w:rsidRPr="005E2690">
        <w:rPr>
          <w:rFonts w:ascii="Times New Roman" w:hAnsi="Times New Roman"/>
          <w:sz w:val="24"/>
          <w:szCs w:val="24"/>
        </w:rPr>
        <w:t>й</w:t>
      </w:r>
      <w:r w:rsidRPr="005E2690">
        <w:rPr>
          <w:rFonts w:ascii="Times New Roman" w:hAnsi="Times New Roman"/>
          <w:sz w:val="24"/>
          <w:szCs w:val="24"/>
        </w:rPr>
        <w:t xml:space="preserve"> помощи в </w:t>
      </w:r>
      <w:r w:rsidR="000E604F">
        <w:rPr>
          <w:rFonts w:ascii="Times New Roman" w:hAnsi="Times New Roman"/>
          <w:sz w:val="24"/>
          <w:szCs w:val="24"/>
        </w:rPr>
        <w:t>МДОБУ Первомайский детский сад № 3 «Ладушки»</w:t>
      </w:r>
      <w:r w:rsidRPr="005E2690">
        <w:rPr>
          <w:rFonts w:ascii="Times New Roman" w:hAnsi="Times New Roman"/>
          <w:sz w:val="24"/>
          <w:szCs w:val="24"/>
        </w:rPr>
        <w:t xml:space="preserve"> представлена консульта</w:t>
      </w:r>
      <w:r w:rsidR="000E604F">
        <w:rPr>
          <w:rFonts w:ascii="Times New Roman" w:hAnsi="Times New Roman"/>
          <w:sz w:val="24"/>
          <w:szCs w:val="24"/>
        </w:rPr>
        <w:t>ционным пунктом,</w:t>
      </w:r>
      <w:r w:rsidR="001560B3" w:rsidRPr="005E2690">
        <w:rPr>
          <w:rFonts w:ascii="Times New Roman" w:hAnsi="Times New Roman" w:cs="Times New Roman"/>
          <w:sz w:val="24"/>
          <w:szCs w:val="24"/>
        </w:rPr>
        <w:t xml:space="preserve"> оказ</w:t>
      </w:r>
      <w:r w:rsidR="001560B3" w:rsidRPr="005E2690">
        <w:rPr>
          <w:rFonts w:ascii="Times New Roman" w:hAnsi="Times New Roman" w:cs="Times New Roman"/>
          <w:sz w:val="24"/>
          <w:szCs w:val="24"/>
        </w:rPr>
        <w:t>ы</w:t>
      </w:r>
      <w:r w:rsidR="000E604F">
        <w:rPr>
          <w:rFonts w:ascii="Times New Roman" w:hAnsi="Times New Roman" w:cs="Times New Roman"/>
          <w:sz w:val="24"/>
          <w:szCs w:val="24"/>
        </w:rPr>
        <w:t>вающим</w:t>
      </w:r>
      <w:r w:rsidR="001560B3" w:rsidRPr="005E2690">
        <w:rPr>
          <w:rFonts w:ascii="Times New Roman" w:eastAsia="Times New Roman" w:hAnsi="Times New Roman" w:cs="Times New Roman"/>
          <w:sz w:val="24"/>
          <w:szCs w:val="24"/>
        </w:rPr>
        <w:t>психолого-педагогическую, методическую и консультативную помощь родителям детей</w:t>
      </w:r>
      <w:r w:rsidR="00224FEC">
        <w:rPr>
          <w:rFonts w:ascii="Times New Roman" w:hAnsi="Times New Roman" w:cs="Times New Roman"/>
          <w:sz w:val="24"/>
          <w:szCs w:val="24"/>
        </w:rPr>
        <w:t xml:space="preserve"> с  10.10.2013 г.</w:t>
      </w:r>
    </w:p>
    <w:p w:rsidR="008B7640" w:rsidRPr="005E2690" w:rsidRDefault="000E604F" w:rsidP="008B76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2018/19 учебном </w:t>
      </w:r>
      <w:r w:rsidR="00707635" w:rsidRPr="005E2690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 обращений родителей  в консультационный пункт не</w:t>
      </w:r>
      <w:r w:rsidR="00224FEC">
        <w:rPr>
          <w:rFonts w:ascii="Times New Roman" w:hAnsi="Times New Roman" w:cs="Times New Roman"/>
          <w:sz w:val="24"/>
          <w:szCs w:val="24"/>
        </w:rPr>
        <w:t xml:space="preserve">  было, что </w:t>
      </w:r>
      <w:r>
        <w:rPr>
          <w:rFonts w:ascii="Times New Roman" w:hAnsi="Times New Roman" w:cs="Times New Roman"/>
          <w:sz w:val="24"/>
          <w:szCs w:val="24"/>
        </w:rPr>
        <w:t xml:space="preserve"> связано с большим охватом  дошкольным образованием детей в населенном пункте (100% детей в возрасте от 1 до 7 лет посещают ДОО</w:t>
      </w:r>
      <w:r w:rsidR="00E11C2C">
        <w:rPr>
          <w:rFonts w:ascii="Times New Roman" w:hAnsi="Times New Roman" w:cs="Times New Roman"/>
          <w:sz w:val="24"/>
          <w:szCs w:val="24"/>
        </w:rPr>
        <w:t>)</w:t>
      </w:r>
      <w:r w:rsidR="00B5453D">
        <w:rPr>
          <w:rFonts w:ascii="Times New Roman" w:hAnsi="Times New Roman" w:cs="Times New Roman"/>
          <w:sz w:val="24"/>
          <w:szCs w:val="24"/>
        </w:rPr>
        <w:t>, детей до 1 года на территории населенного пункта нет.</w:t>
      </w:r>
      <w:r w:rsidR="00B5453D">
        <w:rPr>
          <w:rFonts w:ascii="Times New Roman" w:hAnsi="Times New Roman"/>
          <w:color w:val="000000"/>
          <w:sz w:val="24"/>
          <w:szCs w:val="24"/>
        </w:rPr>
        <w:t xml:space="preserve"> Соответственно,</w:t>
      </w:r>
      <w:r w:rsidR="008B7640" w:rsidRPr="005E2690">
        <w:rPr>
          <w:rFonts w:ascii="Times New Roman" w:hAnsi="Times New Roman" w:cs="Times New Roman"/>
          <w:sz w:val="24"/>
          <w:szCs w:val="24"/>
        </w:rPr>
        <w:t xml:space="preserve"> востребованности услуг ранней помощи</w:t>
      </w:r>
      <w:r w:rsidR="00E11C2C">
        <w:rPr>
          <w:rFonts w:ascii="Times New Roman" w:hAnsi="Times New Roman" w:cs="Times New Roman"/>
          <w:sz w:val="24"/>
          <w:szCs w:val="24"/>
        </w:rPr>
        <w:t xml:space="preserve"> в населенном пункте</w:t>
      </w:r>
      <w:r w:rsidR="008B7640" w:rsidRPr="005E26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5176" w:rsidRPr="005E2690" w:rsidRDefault="00585176" w:rsidP="00474AFC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 xml:space="preserve">В </w:t>
      </w:r>
      <w:r w:rsidRPr="005E2690">
        <w:rPr>
          <w:rFonts w:ascii="Times New Roman" w:eastAsia="Times New Roman" w:hAnsi="Times New Roman"/>
          <w:sz w:val="24"/>
          <w:szCs w:val="24"/>
        </w:rPr>
        <w:t xml:space="preserve">отсутствие муниципального ППМС-центра </w:t>
      </w:r>
      <w:r w:rsidRPr="005E2690">
        <w:rPr>
          <w:rFonts w:ascii="Times New Roman" w:hAnsi="Times New Roman"/>
          <w:sz w:val="24"/>
          <w:szCs w:val="24"/>
        </w:rPr>
        <w:t xml:space="preserve">дополнительным ресурсом в ранней помощи является </w:t>
      </w:r>
      <w:r w:rsidRPr="005E2690">
        <w:rPr>
          <w:rStyle w:val="af6"/>
          <w:rFonts w:ascii="Times New Roman" w:hAnsi="Times New Roman"/>
          <w:b w:val="0"/>
          <w:sz w:val="24"/>
          <w:szCs w:val="24"/>
          <w:shd w:val="clear" w:color="auto" w:fill="FFFFFF"/>
        </w:rPr>
        <w:t>социально-реабилитационное о</w:t>
      </w:r>
      <w:r w:rsidRPr="005E2690">
        <w:rPr>
          <w:rStyle w:val="af6"/>
          <w:rFonts w:ascii="Times New Roman" w:hAnsi="Times New Roman"/>
          <w:b w:val="0"/>
          <w:sz w:val="24"/>
          <w:szCs w:val="24"/>
          <w:shd w:val="clear" w:color="auto" w:fill="FFFFFF"/>
        </w:rPr>
        <w:t>т</w:t>
      </w:r>
      <w:r w:rsidRPr="005E2690">
        <w:rPr>
          <w:rStyle w:val="af6"/>
          <w:rFonts w:ascii="Times New Roman" w:hAnsi="Times New Roman"/>
          <w:b w:val="0"/>
          <w:sz w:val="24"/>
          <w:szCs w:val="24"/>
          <w:shd w:val="clear" w:color="auto" w:fill="FFFFFF"/>
        </w:rPr>
        <w:t>деление</w:t>
      </w:r>
      <w:r w:rsidRPr="005E2690">
        <w:rPr>
          <w:rStyle w:val="af6"/>
          <w:rFonts w:ascii="Times New Roman" w:hAnsi="Times New Roman"/>
          <w:color w:val="4F4F4F"/>
          <w:sz w:val="24"/>
          <w:szCs w:val="24"/>
          <w:shd w:val="clear" w:color="auto" w:fill="F0FFF0"/>
        </w:rPr>
        <w:t xml:space="preserve"> МБУ «КЦСОН»</w:t>
      </w:r>
      <w:r w:rsidRPr="005E2690">
        <w:rPr>
          <w:rStyle w:val="af6"/>
          <w:rFonts w:ascii="Times New Roman" w:hAnsi="Times New Roman"/>
          <w:b w:val="0"/>
          <w:sz w:val="24"/>
          <w:szCs w:val="24"/>
          <w:shd w:val="clear" w:color="auto" w:fill="FFFFFF"/>
        </w:rPr>
        <w:t>. В отделении существует служба</w:t>
      </w:r>
      <w:r w:rsidR="008D0F6F">
        <w:rPr>
          <w:rStyle w:val="af6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ранней помощи, куда могут обращ</w:t>
      </w:r>
      <w:r w:rsidRPr="005E2690">
        <w:rPr>
          <w:rStyle w:val="af6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аться семьи, воспитывающие детей инвалидов и детей с ОВЗ от 0 до 3-х лет, чтобы получить услуги по раннему сопровождению детей. </w:t>
      </w:r>
      <w:r w:rsidRPr="005E2690">
        <w:rPr>
          <w:rFonts w:ascii="Times New Roman" w:hAnsi="Times New Roman"/>
          <w:sz w:val="24"/>
          <w:szCs w:val="24"/>
        </w:rPr>
        <w:t xml:space="preserve">Ранняя помощь детям также </w:t>
      </w:r>
      <w:r w:rsidR="00D42BBB">
        <w:rPr>
          <w:rFonts w:ascii="Times New Roman" w:hAnsi="Times New Roman"/>
          <w:sz w:val="24"/>
          <w:szCs w:val="24"/>
        </w:rPr>
        <w:t>может оказываться</w:t>
      </w:r>
      <w:r w:rsidRPr="005E2690">
        <w:rPr>
          <w:rFonts w:ascii="Times New Roman" w:hAnsi="Times New Roman"/>
          <w:sz w:val="24"/>
          <w:szCs w:val="24"/>
        </w:rPr>
        <w:t xml:space="preserve"> участково-педиатрической службой КГАУ «Ирбейская районная больница</w:t>
      </w:r>
      <w:r w:rsidR="002765AB">
        <w:rPr>
          <w:rFonts w:ascii="Times New Roman" w:hAnsi="Times New Roman"/>
          <w:sz w:val="24"/>
          <w:szCs w:val="24"/>
        </w:rPr>
        <w:t>»</w:t>
      </w:r>
      <w:r w:rsidR="00224FEC">
        <w:rPr>
          <w:rFonts w:ascii="Times New Roman" w:hAnsi="Times New Roman"/>
          <w:sz w:val="24"/>
          <w:szCs w:val="24"/>
        </w:rPr>
        <w:t>.</w:t>
      </w:r>
    </w:p>
    <w:p w:rsidR="0024341A" w:rsidRDefault="0024341A" w:rsidP="00134C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90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="004D0935">
        <w:rPr>
          <w:rFonts w:ascii="Times New Roman" w:hAnsi="Times New Roman" w:cs="Times New Roman"/>
          <w:b/>
          <w:sz w:val="24"/>
          <w:szCs w:val="24"/>
        </w:rPr>
        <w:t xml:space="preserve"> психолого-медико-педагогического консилиума ДОО</w:t>
      </w:r>
    </w:p>
    <w:p w:rsidR="005E6B39" w:rsidRDefault="005E6B39" w:rsidP="005E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B39">
        <w:rPr>
          <w:rFonts w:ascii="Times New Roman" w:hAnsi="Times New Roman" w:cs="Times New Roman"/>
          <w:sz w:val="24"/>
          <w:szCs w:val="24"/>
        </w:rPr>
        <w:t>С 01.09.2016 г в ДОО действует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психолого–медико-педагогический  консилиум. На основании приказа МДОБУ от 30.08.2016 года № 32 «О создании психолого–медико-педагогического  консилиума»  утверждено Положение о ПМПк.</w:t>
      </w:r>
    </w:p>
    <w:p w:rsidR="006F3003" w:rsidRDefault="005E6B39" w:rsidP="006F300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В состав ПМПк входят учитель-логопед, педагог-психолог, воспитатели групп комбинированной направленности.</w:t>
      </w:r>
    </w:p>
    <w:p w:rsidR="006F3003" w:rsidRPr="006F3003" w:rsidRDefault="006F3003" w:rsidP="006F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03">
        <w:rPr>
          <w:rFonts w:ascii="Times New Roman" w:eastAsia="Times New Roman" w:hAnsi="Times New Roman" w:cs="Times New Roman"/>
          <w:sz w:val="24"/>
          <w:szCs w:val="24"/>
        </w:rPr>
        <w:t>Целью ПМПк является обеспечение диагностико-коррекционного психолого-медико-педагогического сопровождения воспитанников с о</w:t>
      </w:r>
      <w:r w:rsidRPr="006F3003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F3003">
        <w:rPr>
          <w:rFonts w:ascii="Times New Roman" w:eastAsia="Times New Roman" w:hAnsi="Times New Roman" w:cs="Times New Roman"/>
          <w:sz w:val="24"/>
          <w:szCs w:val="24"/>
        </w:rPr>
        <w:t>раниченными возможностями здоровья и/или состояниями декомпенсации,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</w:t>
      </w:r>
      <w:r w:rsidRPr="006F30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F3003">
        <w:rPr>
          <w:rFonts w:ascii="Times New Roman" w:eastAsia="Times New Roman" w:hAnsi="Times New Roman" w:cs="Times New Roman"/>
          <w:sz w:val="24"/>
          <w:szCs w:val="24"/>
        </w:rPr>
        <w:t>тического и нервно-психического здоровья воспитанников.</w:t>
      </w:r>
    </w:p>
    <w:p w:rsidR="006F3003" w:rsidRPr="006F3003" w:rsidRDefault="006F3003" w:rsidP="006F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03">
        <w:rPr>
          <w:rFonts w:ascii="Times New Roman" w:eastAsia="Times New Roman" w:hAnsi="Times New Roman" w:cs="Times New Roman"/>
          <w:sz w:val="24"/>
          <w:szCs w:val="24"/>
        </w:rPr>
        <w:t>2.2. Задачами ПМПк являются:</w:t>
      </w:r>
    </w:p>
    <w:p w:rsidR="006F3003" w:rsidRPr="006F3003" w:rsidRDefault="006F3003" w:rsidP="006F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03">
        <w:rPr>
          <w:rFonts w:ascii="Times New Roman" w:eastAsia="Times New Roman" w:hAnsi="Times New Roman" w:cs="Times New Roman"/>
          <w:sz w:val="24"/>
          <w:szCs w:val="24"/>
        </w:rPr>
        <w:t>- выявление и ранняя (с первых дней пребы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вания ребенка в образовательном </w:t>
      </w:r>
      <w:r w:rsidRPr="006F3003">
        <w:rPr>
          <w:rFonts w:ascii="Times New Roman" w:eastAsia="Times New Roman" w:hAnsi="Times New Roman" w:cs="Times New Roman"/>
          <w:sz w:val="24"/>
          <w:szCs w:val="24"/>
        </w:rPr>
        <w:t>учреждении) диагностика отклонений в развитии или состо</w:t>
      </w:r>
      <w:r w:rsidRPr="006F300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F3003">
        <w:rPr>
          <w:rFonts w:ascii="Times New Roman" w:eastAsia="Times New Roman" w:hAnsi="Times New Roman" w:cs="Times New Roman"/>
          <w:sz w:val="24"/>
          <w:szCs w:val="24"/>
        </w:rPr>
        <w:t>ний декомпенсации;</w:t>
      </w:r>
    </w:p>
    <w:p w:rsidR="006F3003" w:rsidRPr="006F3003" w:rsidRDefault="006F3003" w:rsidP="006F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03">
        <w:rPr>
          <w:rFonts w:ascii="Times New Roman" w:eastAsia="Times New Roman" w:hAnsi="Times New Roman" w:cs="Times New Roman"/>
          <w:sz w:val="24"/>
          <w:szCs w:val="24"/>
        </w:rPr>
        <w:t>- профилактика физических, интеллектуальных и эмоционально-личностных перегрузок и срывов;</w:t>
      </w:r>
    </w:p>
    <w:p w:rsidR="006F3003" w:rsidRPr="006F3003" w:rsidRDefault="006F3003" w:rsidP="006F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03">
        <w:rPr>
          <w:rFonts w:ascii="Times New Roman" w:eastAsia="Times New Roman" w:hAnsi="Times New Roman" w:cs="Times New Roman"/>
          <w:sz w:val="24"/>
          <w:szCs w:val="24"/>
        </w:rPr>
        <w:t>- выявление резервных возможностей развития;</w:t>
      </w:r>
    </w:p>
    <w:p w:rsidR="006F3003" w:rsidRPr="006F3003" w:rsidRDefault="006F3003" w:rsidP="006F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03">
        <w:rPr>
          <w:rFonts w:ascii="Times New Roman" w:eastAsia="Times New Roman" w:hAnsi="Times New Roman" w:cs="Times New Roman"/>
          <w:sz w:val="24"/>
          <w:szCs w:val="24"/>
        </w:rPr>
        <w:t>- определение характера, продолжительности и эффективности специальной (коррекционной) помощи в рамках имеющихся в ДОУ возмо</w:t>
      </w:r>
      <w:r w:rsidRPr="006F3003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F3003">
        <w:rPr>
          <w:rFonts w:ascii="Times New Roman" w:eastAsia="Times New Roman" w:hAnsi="Times New Roman" w:cs="Times New Roman"/>
          <w:sz w:val="24"/>
          <w:szCs w:val="24"/>
        </w:rPr>
        <w:t>ностей;</w:t>
      </w:r>
    </w:p>
    <w:p w:rsidR="006F3003" w:rsidRPr="006F3003" w:rsidRDefault="006F3003" w:rsidP="006F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03">
        <w:rPr>
          <w:rFonts w:ascii="Times New Roman" w:eastAsia="Times New Roman" w:hAnsi="Times New Roman" w:cs="Times New Roman"/>
          <w:sz w:val="24"/>
          <w:szCs w:val="24"/>
        </w:rPr>
        <w:t>- разработка индивидуальных рекомендаций педагогам для обеспечения обоснованного дифференцированного подхода в образовательном процессе детей;</w:t>
      </w:r>
    </w:p>
    <w:p w:rsidR="006F3003" w:rsidRPr="006F3003" w:rsidRDefault="006F3003" w:rsidP="006F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03">
        <w:rPr>
          <w:rFonts w:ascii="Times New Roman" w:eastAsia="Times New Roman" w:hAnsi="Times New Roman" w:cs="Times New Roman"/>
          <w:sz w:val="24"/>
          <w:szCs w:val="24"/>
        </w:rPr>
        <w:t>- подготовка и ведение документации, отражающей актуальное развитие ребенка, динамику его состояния;</w:t>
      </w:r>
    </w:p>
    <w:p w:rsidR="006F3003" w:rsidRPr="006F3003" w:rsidRDefault="006F3003" w:rsidP="006F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03">
        <w:rPr>
          <w:rFonts w:ascii="Times New Roman" w:eastAsia="Times New Roman" w:hAnsi="Times New Roman" w:cs="Times New Roman"/>
          <w:sz w:val="24"/>
          <w:szCs w:val="24"/>
        </w:rPr>
        <w:t>- организация взаимодействия между педагогическим коллективом ДОУ и родителями;</w:t>
      </w:r>
    </w:p>
    <w:p w:rsidR="006F3003" w:rsidRPr="006F3003" w:rsidRDefault="006F3003" w:rsidP="006F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03">
        <w:rPr>
          <w:rFonts w:ascii="Times New Roman" w:eastAsia="Times New Roman" w:hAnsi="Times New Roman" w:cs="Times New Roman"/>
          <w:sz w:val="24"/>
          <w:szCs w:val="24"/>
        </w:rPr>
        <w:t>- участие в просветительской деятельности, направленной на повышение психолого-педагогической, медико-социальной и правовой культ</w:t>
      </w:r>
      <w:r w:rsidRPr="006F300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F3003">
        <w:rPr>
          <w:rFonts w:ascii="Times New Roman" w:eastAsia="Times New Roman" w:hAnsi="Times New Roman" w:cs="Times New Roman"/>
          <w:sz w:val="24"/>
          <w:szCs w:val="24"/>
        </w:rPr>
        <w:t>ры педагогов, родителей, детей;</w:t>
      </w:r>
    </w:p>
    <w:p w:rsidR="005E6B39" w:rsidRDefault="006F3003" w:rsidP="006F3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003">
        <w:rPr>
          <w:rFonts w:ascii="Times New Roman" w:eastAsia="Times New Roman" w:hAnsi="Times New Roman" w:cs="Times New Roman"/>
          <w:sz w:val="24"/>
          <w:szCs w:val="24"/>
        </w:rPr>
        <w:t>- консультирование родителей (законных представителей),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</w:t>
      </w:r>
      <w:r w:rsidRPr="006F3003">
        <w:rPr>
          <w:rFonts w:ascii="Times New Roman" w:eastAsia="Times New Roman" w:hAnsi="Times New Roman" w:cs="Times New Roman"/>
          <w:sz w:val="24"/>
          <w:szCs w:val="24"/>
        </w:rPr>
        <w:t>работников, представляющих интересы ребенка.</w:t>
      </w:r>
    </w:p>
    <w:p w:rsidR="00B13FC3" w:rsidRPr="005E2690" w:rsidRDefault="00B13FC3" w:rsidP="00B13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>В 2018/1</w:t>
      </w:r>
      <w:r w:rsidR="006F3003">
        <w:rPr>
          <w:rFonts w:ascii="Times New Roman" w:hAnsi="Times New Roman" w:cs="Times New Roman"/>
          <w:sz w:val="24"/>
          <w:szCs w:val="24"/>
        </w:rPr>
        <w:t>9 учебном году было проведено 5</w:t>
      </w:r>
      <w:r w:rsidRPr="005E2690">
        <w:rPr>
          <w:rFonts w:ascii="Times New Roman" w:hAnsi="Times New Roman" w:cs="Times New Roman"/>
          <w:sz w:val="24"/>
          <w:szCs w:val="24"/>
        </w:rPr>
        <w:t xml:space="preserve"> заседаний, </w:t>
      </w:r>
      <w:r w:rsidR="006F3003">
        <w:rPr>
          <w:rFonts w:ascii="Times New Roman" w:hAnsi="Times New Roman" w:cs="Times New Roman"/>
          <w:sz w:val="24"/>
          <w:szCs w:val="24"/>
        </w:rPr>
        <w:t>из них 3 плановых и 2 внеплановых, по запросу родителей.</w:t>
      </w:r>
    </w:p>
    <w:p w:rsidR="00F55323" w:rsidRPr="005E2690" w:rsidRDefault="00F55323" w:rsidP="006F30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5323" w:rsidRDefault="008733E6" w:rsidP="00134C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690">
        <w:rPr>
          <w:rFonts w:ascii="Times New Roman" w:hAnsi="Times New Roman" w:cs="Times New Roman"/>
          <w:b/>
          <w:bCs/>
          <w:sz w:val="24"/>
          <w:szCs w:val="24"/>
        </w:rPr>
        <w:t>Социальная занятость детей с ОВЗ</w:t>
      </w:r>
    </w:p>
    <w:p w:rsidR="00911BE0" w:rsidRPr="005E2690" w:rsidRDefault="00911BE0" w:rsidP="00134C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3E6" w:rsidRPr="005E2690" w:rsidRDefault="006F3003" w:rsidP="00134C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МДОБУ Первомайский детский сад № 3 «Ладушки» участвует в реализации муниципального проекта </w:t>
      </w:r>
      <w:r w:rsidR="008733E6" w:rsidRPr="005E2690">
        <w:rPr>
          <w:rFonts w:ascii="Times New Roman" w:hAnsi="Times New Roman" w:cs="Times New Roman"/>
          <w:sz w:val="24"/>
          <w:szCs w:val="24"/>
        </w:rPr>
        <w:t>«Единое образовательное пр</w:t>
      </w:r>
      <w:r w:rsidR="008733E6" w:rsidRPr="005E2690">
        <w:rPr>
          <w:rFonts w:ascii="Times New Roman" w:hAnsi="Times New Roman" w:cs="Times New Roman"/>
          <w:sz w:val="24"/>
          <w:szCs w:val="24"/>
        </w:rPr>
        <w:t>о</w:t>
      </w:r>
      <w:r w:rsidR="008733E6" w:rsidRPr="005E2690">
        <w:rPr>
          <w:rFonts w:ascii="Times New Roman" w:hAnsi="Times New Roman" w:cs="Times New Roman"/>
          <w:sz w:val="24"/>
          <w:szCs w:val="24"/>
        </w:rPr>
        <w:t xml:space="preserve">странство – вектор осознанного выбора профессии». </w:t>
      </w:r>
    </w:p>
    <w:p w:rsidR="00585A6B" w:rsidRDefault="008733E6" w:rsidP="00AD1E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>Основная цель проекта – профориентация обучающихся, воспитанников. Мероприятия реализуются для всех детей, включая детей с ОВЗ и де</w:t>
      </w:r>
      <w:r w:rsidR="00AD1E0E">
        <w:rPr>
          <w:rFonts w:ascii="Times New Roman" w:hAnsi="Times New Roman" w:cs="Times New Roman"/>
          <w:sz w:val="24"/>
          <w:szCs w:val="24"/>
        </w:rPr>
        <w:t xml:space="preserve">тей-инвалидов. </w:t>
      </w:r>
    </w:p>
    <w:p w:rsidR="00AD1E0E" w:rsidRDefault="00AD1E0E" w:rsidP="00AD1E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ДОО создана развивающая предметно-пространственная образовательная среда для формирования первоначальных представлений детей о профессиях, востребованных в муниципалитете, регионе.</w:t>
      </w:r>
    </w:p>
    <w:p w:rsidR="00AD1E0E" w:rsidRPr="00AD1E0E" w:rsidRDefault="00AD1E0E" w:rsidP="00AD1E0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2016 года в детском саду реализуется педагогическая технология</w:t>
      </w:r>
      <w:r w:rsidR="000C5AB1">
        <w:rPr>
          <w:rFonts w:ascii="Times New Roman" w:hAnsi="Times New Roman" w:cs="Times New Roman"/>
          <w:sz w:val="24"/>
          <w:szCs w:val="24"/>
        </w:rPr>
        <w:t xml:space="preserve"> Гришаевой Н. П.  «Современные технологии эффективной соци</w:t>
      </w:r>
      <w:r w:rsidR="000C5AB1">
        <w:rPr>
          <w:rFonts w:ascii="Times New Roman" w:hAnsi="Times New Roman" w:cs="Times New Roman"/>
          <w:sz w:val="24"/>
          <w:szCs w:val="24"/>
        </w:rPr>
        <w:t>а</w:t>
      </w:r>
      <w:r w:rsidR="000C5AB1">
        <w:rPr>
          <w:rFonts w:ascii="Times New Roman" w:hAnsi="Times New Roman" w:cs="Times New Roman"/>
          <w:sz w:val="24"/>
          <w:szCs w:val="24"/>
        </w:rPr>
        <w:t xml:space="preserve">лизации детей дошкольного возраста. </w:t>
      </w:r>
      <w:r w:rsidR="008C2B88">
        <w:rPr>
          <w:rFonts w:ascii="Times New Roman" w:hAnsi="Times New Roman" w:cs="Times New Roman"/>
          <w:sz w:val="24"/>
          <w:szCs w:val="24"/>
        </w:rPr>
        <w:t>Д</w:t>
      </w:r>
      <w:r w:rsidR="000C5AB1">
        <w:rPr>
          <w:rFonts w:ascii="Times New Roman" w:hAnsi="Times New Roman" w:cs="Times New Roman"/>
          <w:sz w:val="24"/>
          <w:szCs w:val="24"/>
        </w:rPr>
        <w:t xml:space="preserve">ля </w:t>
      </w:r>
      <w:r w:rsidR="008C2B88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0C5AB1">
        <w:rPr>
          <w:rFonts w:ascii="Times New Roman" w:hAnsi="Times New Roman" w:cs="Times New Roman"/>
          <w:sz w:val="24"/>
          <w:szCs w:val="24"/>
        </w:rPr>
        <w:t xml:space="preserve"> по технологии  «Дети-волонтеры» </w:t>
      </w:r>
      <w:r w:rsidR="008C2B88">
        <w:rPr>
          <w:rFonts w:ascii="Times New Roman" w:hAnsi="Times New Roman" w:cs="Times New Roman"/>
          <w:sz w:val="24"/>
          <w:szCs w:val="24"/>
        </w:rPr>
        <w:t xml:space="preserve"> в ДОО организована школа волонтеров, где детей старшего дошкольного возраста (в  том числе и детей с ОВЗ)учим по следующим программам: «Научим разрешать конфликты», «Научим малышей играть»</w:t>
      </w:r>
      <w:r w:rsidR="000C5AB1">
        <w:rPr>
          <w:rFonts w:ascii="Times New Roman" w:hAnsi="Times New Roman" w:cs="Times New Roman"/>
          <w:sz w:val="24"/>
          <w:szCs w:val="24"/>
        </w:rPr>
        <w:t>, «знаем, как помочь в проведении занятий» и .т.д.</w:t>
      </w:r>
      <w:r w:rsidR="008D0F6F">
        <w:rPr>
          <w:rFonts w:ascii="Times New Roman" w:hAnsi="Times New Roman" w:cs="Times New Roman"/>
          <w:sz w:val="24"/>
          <w:szCs w:val="24"/>
        </w:rPr>
        <w:t xml:space="preserve"> Дети (</w:t>
      </w:r>
      <w:r w:rsidR="00DD40E7">
        <w:rPr>
          <w:rFonts w:ascii="Times New Roman" w:hAnsi="Times New Roman" w:cs="Times New Roman"/>
          <w:sz w:val="24"/>
          <w:szCs w:val="24"/>
        </w:rPr>
        <w:t>и дети с ОВЗ в том числе), родители, педагоги ДОО постоянно проводят социальные акции  с целью формирования гражданской позиции по самым актуальным  вопросам: «Покормите птиц зимой», «С</w:t>
      </w:r>
      <w:r w:rsidR="00DD40E7">
        <w:rPr>
          <w:rFonts w:ascii="Times New Roman" w:hAnsi="Times New Roman" w:cs="Times New Roman"/>
          <w:sz w:val="24"/>
          <w:szCs w:val="24"/>
        </w:rPr>
        <w:t>о</w:t>
      </w:r>
      <w:r w:rsidR="00DD40E7">
        <w:rPr>
          <w:rFonts w:ascii="Times New Roman" w:hAnsi="Times New Roman" w:cs="Times New Roman"/>
          <w:sz w:val="24"/>
          <w:szCs w:val="24"/>
        </w:rPr>
        <w:t>храним елочку», «Осторожно, гололед», «Письмо водителю» и т.д. Использование данных технологий  решае</w:t>
      </w:r>
      <w:r w:rsidR="00DD40E7" w:rsidRPr="005E2690">
        <w:rPr>
          <w:rFonts w:ascii="Times New Roman" w:hAnsi="Times New Roman" w:cs="Times New Roman"/>
          <w:sz w:val="24"/>
          <w:szCs w:val="24"/>
        </w:rPr>
        <w:t xml:space="preserve">т проблему социализации </w:t>
      </w:r>
      <w:r w:rsidR="00DD40E7">
        <w:rPr>
          <w:rFonts w:ascii="Times New Roman" w:hAnsi="Times New Roman" w:cs="Times New Roman"/>
          <w:sz w:val="24"/>
          <w:szCs w:val="24"/>
        </w:rPr>
        <w:t xml:space="preserve">всех </w:t>
      </w:r>
      <w:r w:rsidR="00DD40E7" w:rsidRPr="005E2690">
        <w:rPr>
          <w:rFonts w:ascii="Times New Roman" w:hAnsi="Times New Roman" w:cs="Times New Roman"/>
          <w:sz w:val="24"/>
          <w:szCs w:val="24"/>
        </w:rPr>
        <w:t>де</w:t>
      </w:r>
      <w:r w:rsidR="00DD40E7">
        <w:rPr>
          <w:rFonts w:ascii="Times New Roman" w:hAnsi="Times New Roman" w:cs="Times New Roman"/>
          <w:sz w:val="24"/>
          <w:szCs w:val="24"/>
        </w:rPr>
        <w:t>тей  и детей с ОВЗ в частности.</w:t>
      </w:r>
    </w:p>
    <w:p w:rsidR="004F10F7" w:rsidRDefault="004F10F7" w:rsidP="00D93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90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оснащение </w:t>
      </w:r>
    </w:p>
    <w:p w:rsidR="00911BE0" w:rsidRPr="005E2690" w:rsidRDefault="00911BE0" w:rsidP="00D93B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0F7" w:rsidRPr="005E2690" w:rsidRDefault="00DD40E7" w:rsidP="00D93BD1">
      <w:pPr>
        <w:pStyle w:val="a9"/>
        <w:spacing w:after="0" w:line="240" w:lineRule="auto"/>
        <w:ind w:left="0" w:right="-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ДОО </w:t>
      </w:r>
      <w:r w:rsidR="004F10F7" w:rsidRPr="005E2690">
        <w:rPr>
          <w:rFonts w:ascii="Times New Roman" w:hAnsi="Times New Roman"/>
          <w:sz w:val="24"/>
          <w:szCs w:val="24"/>
        </w:rPr>
        <w:t xml:space="preserve">  проведено обследова</w:t>
      </w:r>
      <w:r>
        <w:rPr>
          <w:rFonts w:ascii="Times New Roman" w:hAnsi="Times New Roman"/>
          <w:sz w:val="24"/>
          <w:szCs w:val="24"/>
        </w:rPr>
        <w:t>ние объектов и услуг и оформлен паспорт доступности, составлен</w:t>
      </w:r>
      <w:r w:rsidR="004F10F7" w:rsidRPr="005E2690">
        <w:rPr>
          <w:rFonts w:ascii="Times New Roman" w:hAnsi="Times New Roman"/>
          <w:sz w:val="24"/>
          <w:szCs w:val="24"/>
        </w:rPr>
        <w:t xml:space="preserve"> пла</w:t>
      </w:r>
      <w:r>
        <w:rPr>
          <w:rFonts w:ascii="Times New Roman" w:hAnsi="Times New Roman"/>
          <w:sz w:val="24"/>
          <w:szCs w:val="24"/>
        </w:rPr>
        <w:t>н мероприятий «дорожная</w:t>
      </w:r>
      <w:r w:rsidR="004F10F7" w:rsidRPr="005E2690">
        <w:rPr>
          <w:rFonts w:ascii="Times New Roman" w:hAnsi="Times New Roman"/>
          <w:sz w:val="24"/>
          <w:szCs w:val="24"/>
        </w:rPr>
        <w:t xml:space="preserve"> кар</w:t>
      </w:r>
      <w:r>
        <w:rPr>
          <w:rFonts w:ascii="Times New Roman" w:hAnsi="Times New Roman"/>
          <w:sz w:val="24"/>
          <w:szCs w:val="24"/>
        </w:rPr>
        <w:t>та</w:t>
      </w:r>
      <w:r w:rsidR="004F10F7" w:rsidRPr="005E2690">
        <w:rPr>
          <w:rFonts w:ascii="Times New Roman" w:hAnsi="Times New Roman"/>
          <w:sz w:val="24"/>
          <w:szCs w:val="24"/>
        </w:rPr>
        <w:t>» «Повышение значений показателей доступности для инвалидов объектов и услуг». Эти документы вы</w:t>
      </w:r>
      <w:r>
        <w:rPr>
          <w:rFonts w:ascii="Times New Roman" w:hAnsi="Times New Roman"/>
          <w:sz w:val="24"/>
          <w:szCs w:val="24"/>
        </w:rPr>
        <w:t>ставлены на сайте</w:t>
      </w:r>
      <w:r w:rsidR="004F10F7" w:rsidRPr="005E2690">
        <w:rPr>
          <w:rFonts w:ascii="Times New Roman" w:hAnsi="Times New Roman"/>
          <w:sz w:val="24"/>
          <w:szCs w:val="24"/>
        </w:rPr>
        <w:t xml:space="preserve"> образователь</w:t>
      </w:r>
      <w:r>
        <w:rPr>
          <w:rFonts w:ascii="Times New Roman" w:hAnsi="Times New Roman"/>
          <w:sz w:val="24"/>
          <w:szCs w:val="24"/>
        </w:rPr>
        <w:t>ной</w:t>
      </w:r>
      <w:r w:rsidR="004F10F7" w:rsidRPr="005E2690">
        <w:rPr>
          <w:rFonts w:ascii="Times New Roman" w:hAnsi="Times New Roman"/>
          <w:sz w:val="24"/>
          <w:szCs w:val="24"/>
        </w:rPr>
        <w:t xml:space="preserve"> о</w:t>
      </w:r>
      <w:r w:rsidR="004F10F7" w:rsidRPr="005E2690">
        <w:rPr>
          <w:rFonts w:ascii="Times New Roman" w:hAnsi="Times New Roman"/>
          <w:sz w:val="24"/>
          <w:szCs w:val="24"/>
        </w:rPr>
        <w:t>р</w:t>
      </w:r>
      <w:r w:rsidR="004F10F7" w:rsidRPr="005E2690"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>низации</w:t>
      </w:r>
      <w:r w:rsidR="004F10F7" w:rsidRPr="005E2690">
        <w:rPr>
          <w:rFonts w:ascii="Times New Roman" w:hAnsi="Times New Roman"/>
          <w:sz w:val="24"/>
          <w:szCs w:val="24"/>
        </w:rPr>
        <w:t xml:space="preserve">.  </w:t>
      </w:r>
    </w:p>
    <w:p w:rsidR="00A13189" w:rsidRPr="00DD40E7" w:rsidRDefault="004F10F7" w:rsidP="00DD40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ab/>
      </w:r>
      <w:r w:rsidR="00DD40E7">
        <w:rPr>
          <w:rFonts w:ascii="Times New Roman" w:hAnsi="Times New Roman"/>
          <w:sz w:val="24"/>
          <w:szCs w:val="24"/>
        </w:rPr>
        <w:t xml:space="preserve">Наш детский сады на протяжении 3-х дважды </w:t>
      </w:r>
      <w:r w:rsidR="00A13189" w:rsidRPr="005E2690">
        <w:rPr>
          <w:rFonts w:ascii="Times New Roman" w:hAnsi="Times New Roman"/>
          <w:sz w:val="24"/>
          <w:szCs w:val="24"/>
        </w:rPr>
        <w:t xml:space="preserve"> участ</w:t>
      </w:r>
      <w:r w:rsidR="00DD40E7">
        <w:rPr>
          <w:rFonts w:ascii="Times New Roman" w:hAnsi="Times New Roman"/>
          <w:sz w:val="24"/>
          <w:szCs w:val="24"/>
        </w:rPr>
        <w:t>вовал</w:t>
      </w:r>
      <w:r w:rsidR="00A13189" w:rsidRPr="005E2690">
        <w:rPr>
          <w:rFonts w:ascii="Times New Roman" w:hAnsi="Times New Roman"/>
          <w:sz w:val="24"/>
          <w:szCs w:val="24"/>
        </w:rPr>
        <w:t xml:space="preserve"> в краевом конкурсном отборе</w:t>
      </w:r>
      <w:r w:rsidR="00A13189" w:rsidRPr="005E2690">
        <w:rPr>
          <w:rFonts w:ascii="Times New Roman" w:eastAsia="Times New Roman" w:hAnsi="Times New Roman" w:cs="Times New Roman"/>
          <w:sz w:val="24"/>
          <w:szCs w:val="24"/>
        </w:rPr>
        <w:t>на предоставление  субсидии из средств ф</w:t>
      </w:r>
      <w:r w:rsidR="00A13189" w:rsidRPr="005E26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13189" w:rsidRPr="005E2690">
        <w:rPr>
          <w:rFonts w:ascii="Times New Roman" w:eastAsia="Times New Roman" w:hAnsi="Times New Roman" w:cs="Times New Roman"/>
          <w:sz w:val="24"/>
          <w:szCs w:val="24"/>
        </w:rPr>
        <w:t>дерального бюджета на реализацию мероприятий по созданию в дошкольных образовательных организациях, организациях дополнительн</w:t>
      </w:r>
      <w:r w:rsidR="00A13189" w:rsidRPr="005E269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13189" w:rsidRPr="005E2690">
        <w:rPr>
          <w:rFonts w:ascii="Times New Roman" w:eastAsia="Times New Roman" w:hAnsi="Times New Roman" w:cs="Times New Roman"/>
          <w:sz w:val="24"/>
          <w:szCs w:val="24"/>
        </w:rPr>
        <w:t>го образования детей (в том числе в организациях, осуществляющих образовательную деятельность по адаптированным основным общео</w:t>
      </w:r>
      <w:r w:rsidR="00A13189" w:rsidRPr="005E269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13189" w:rsidRPr="005E2690">
        <w:rPr>
          <w:rFonts w:ascii="Times New Roman" w:eastAsia="Times New Roman" w:hAnsi="Times New Roman" w:cs="Times New Roman"/>
          <w:sz w:val="24"/>
          <w:szCs w:val="24"/>
        </w:rPr>
        <w:t xml:space="preserve">разовательным программам) условий для получения детьми-инвалидами качественного образования, предусмотренных государственной программой Российской Федерации «Доступная среда» на 2011–2020 годы.К сожалению, </w:t>
      </w:r>
      <w:r w:rsidR="00911BE0">
        <w:rPr>
          <w:rFonts w:ascii="Times New Roman" w:eastAsia="Times New Roman" w:hAnsi="Times New Roman" w:cs="Times New Roman"/>
          <w:sz w:val="24"/>
          <w:szCs w:val="24"/>
        </w:rPr>
        <w:t>наша ДОО</w:t>
      </w:r>
      <w:r w:rsidR="00A13189" w:rsidRPr="005E2690">
        <w:rPr>
          <w:rFonts w:ascii="Times New Roman" w:eastAsia="Times New Roman" w:hAnsi="Times New Roman" w:cs="Times New Roman"/>
          <w:sz w:val="24"/>
          <w:szCs w:val="24"/>
        </w:rPr>
        <w:t xml:space="preserve"> не пошло конкурсны</w:t>
      </w:r>
      <w:r w:rsidR="00A13189" w:rsidRPr="005E2690">
        <w:rPr>
          <w:rFonts w:ascii="Times New Roman" w:hAnsi="Times New Roman" w:cs="Times New Roman"/>
          <w:sz w:val="24"/>
          <w:szCs w:val="24"/>
        </w:rPr>
        <w:t>е</w:t>
      </w:r>
      <w:r w:rsidR="00A13189" w:rsidRPr="005E2690">
        <w:rPr>
          <w:rFonts w:ascii="Times New Roman" w:eastAsia="Times New Roman" w:hAnsi="Times New Roman" w:cs="Times New Roman"/>
          <w:sz w:val="24"/>
          <w:szCs w:val="24"/>
        </w:rPr>
        <w:t xml:space="preserve"> отбор</w:t>
      </w:r>
      <w:r w:rsidR="00A13189" w:rsidRPr="005E2690">
        <w:rPr>
          <w:rFonts w:ascii="Times New Roman" w:hAnsi="Times New Roman" w:cs="Times New Roman"/>
          <w:sz w:val="24"/>
          <w:szCs w:val="24"/>
        </w:rPr>
        <w:t>ы</w:t>
      </w:r>
      <w:r w:rsidR="00A13189" w:rsidRPr="005E2690">
        <w:rPr>
          <w:rFonts w:ascii="Times New Roman" w:eastAsia="Times New Roman" w:hAnsi="Times New Roman" w:cs="Times New Roman"/>
          <w:sz w:val="24"/>
          <w:szCs w:val="24"/>
        </w:rPr>
        <w:t>, и поня</w:t>
      </w:r>
      <w:r w:rsidR="00A13189" w:rsidRPr="005E26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13189" w:rsidRPr="005E2690">
        <w:rPr>
          <w:rFonts w:ascii="Times New Roman" w:eastAsia="Times New Roman" w:hAnsi="Times New Roman" w:cs="Times New Roman"/>
          <w:sz w:val="24"/>
          <w:szCs w:val="24"/>
        </w:rPr>
        <w:t>на основная причина, очень маленькое количество так</w:t>
      </w:r>
      <w:r w:rsidR="00911BE0">
        <w:rPr>
          <w:rFonts w:ascii="Times New Roman" w:eastAsia="Times New Roman" w:hAnsi="Times New Roman" w:cs="Times New Roman"/>
          <w:sz w:val="24"/>
          <w:szCs w:val="24"/>
        </w:rPr>
        <w:t>их детей в учреждениях</w:t>
      </w:r>
      <w:r w:rsidR="00A13189" w:rsidRPr="005E26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F10F7" w:rsidRDefault="004F10F7" w:rsidP="004F1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AFC" w:rsidRDefault="00474AFC" w:rsidP="004F1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AFC" w:rsidRPr="005E2690" w:rsidRDefault="00474AFC" w:rsidP="004F1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39FF" w:rsidRPr="005E2690" w:rsidRDefault="002639FF" w:rsidP="00A13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90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педагогических кадров</w:t>
      </w:r>
    </w:p>
    <w:p w:rsidR="00911BE0" w:rsidRDefault="002639FF" w:rsidP="00134C53">
      <w:pPr>
        <w:widowControl w:val="0"/>
        <w:tabs>
          <w:tab w:val="left" w:pos="567"/>
          <w:tab w:val="left" w:pos="709"/>
        </w:tabs>
        <w:adjustRightInd w:val="0"/>
        <w:spacing w:after="0"/>
        <w:ind w:firstLine="567"/>
        <w:jc w:val="both"/>
        <w:rPr>
          <w:rFonts w:ascii="Times New Roman" w:hAnsi="Times New Roman"/>
          <w:spacing w:val="-2"/>
          <w:w w:val="101"/>
          <w:sz w:val="24"/>
          <w:szCs w:val="24"/>
        </w:rPr>
      </w:pPr>
      <w:r w:rsidRPr="005E2690">
        <w:rPr>
          <w:rFonts w:ascii="Times New Roman" w:hAnsi="Times New Roman"/>
          <w:spacing w:val="-2"/>
          <w:w w:val="101"/>
          <w:sz w:val="24"/>
          <w:szCs w:val="24"/>
        </w:rPr>
        <w:t xml:space="preserve">С детьми с ОВЗ </w:t>
      </w:r>
      <w:r w:rsidR="00911BE0">
        <w:rPr>
          <w:rFonts w:ascii="Times New Roman" w:hAnsi="Times New Roman"/>
          <w:spacing w:val="-2"/>
          <w:w w:val="101"/>
          <w:sz w:val="24"/>
          <w:szCs w:val="24"/>
        </w:rPr>
        <w:t>в ДОО работают  педагогов и специалистов.</w:t>
      </w:r>
    </w:p>
    <w:tbl>
      <w:tblPr>
        <w:tblStyle w:val="22"/>
        <w:tblW w:w="13302" w:type="dxa"/>
        <w:jc w:val="center"/>
        <w:tblInd w:w="-3516" w:type="dxa"/>
        <w:tblLayout w:type="fixed"/>
        <w:tblLook w:val="04A0"/>
      </w:tblPr>
      <w:tblGrid>
        <w:gridCol w:w="963"/>
        <w:gridCol w:w="3791"/>
        <w:gridCol w:w="3118"/>
        <w:gridCol w:w="1701"/>
        <w:gridCol w:w="1843"/>
        <w:gridCol w:w="1886"/>
      </w:tblGrid>
      <w:tr w:rsidR="00911BE0" w:rsidRPr="00212621" w:rsidTr="00911BE0">
        <w:trPr>
          <w:jc w:val="center"/>
        </w:trPr>
        <w:tc>
          <w:tcPr>
            <w:tcW w:w="963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1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8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 кат.</w:t>
            </w:r>
          </w:p>
        </w:tc>
        <w:tc>
          <w:tcPr>
            <w:tcW w:w="1886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Пед. стаж</w:t>
            </w:r>
          </w:p>
        </w:tc>
      </w:tr>
      <w:tr w:rsidR="00911BE0" w:rsidRPr="00212621" w:rsidTr="00911BE0">
        <w:trPr>
          <w:jc w:val="center"/>
        </w:trPr>
        <w:tc>
          <w:tcPr>
            <w:tcW w:w="963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Курочка Елена Гельмутовна</w:t>
            </w:r>
          </w:p>
        </w:tc>
        <w:tc>
          <w:tcPr>
            <w:tcW w:w="3118" w:type="dxa"/>
          </w:tcPr>
          <w:p w:rsidR="00911BE0" w:rsidRPr="00387F06" w:rsidRDefault="00911BE0" w:rsidP="00911B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2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1843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32 г</w:t>
            </w:r>
          </w:p>
        </w:tc>
      </w:tr>
      <w:tr w:rsidR="00911BE0" w:rsidRPr="00212621" w:rsidTr="00911BE0">
        <w:trPr>
          <w:jc w:val="center"/>
        </w:trPr>
        <w:tc>
          <w:tcPr>
            <w:tcW w:w="963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Червякова Татьяна Александровна</w:t>
            </w:r>
          </w:p>
        </w:tc>
        <w:tc>
          <w:tcPr>
            <w:tcW w:w="3118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</w:t>
            </w: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к.к.</w:t>
            </w:r>
          </w:p>
        </w:tc>
        <w:tc>
          <w:tcPr>
            <w:tcW w:w="1886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</w:tr>
      <w:tr w:rsidR="00911BE0" w:rsidRPr="00212621" w:rsidTr="00911BE0">
        <w:trPr>
          <w:jc w:val="center"/>
        </w:trPr>
        <w:tc>
          <w:tcPr>
            <w:tcW w:w="963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1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Червякова Татьяна Александровна</w:t>
            </w:r>
          </w:p>
        </w:tc>
        <w:tc>
          <w:tcPr>
            <w:tcW w:w="3118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2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1701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к.к.</w:t>
            </w:r>
          </w:p>
        </w:tc>
        <w:tc>
          <w:tcPr>
            <w:tcW w:w="1886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7 лет</w:t>
            </w:r>
          </w:p>
        </w:tc>
      </w:tr>
      <w:tr w:rsidR="00911BE0" w:rsidRPr="00212621" w:rsidTr="00911BE0">
        <w:trPr>
          <w:jc w:val="center"/>
        </w:trPr>
        <w:tc>
          <w:tcPr>
            <w:tcW w:w="963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1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Курочка Елена Гельмутовна</w:t>
            </w:r>
          </w:p>
        </w:tc>
        <w:tc>
          <w:tcPr>
            <w:tcW w:w="3118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2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701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1к.к.</w:t>
            </w:r>
          </w:p>
        </w:tc>
        <w:tc>
          <w:tcPr>
            <w:tcW w:w="1886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</w:tr>
      <w:tr w:rsidR="00911BE0" w:rsidRPr="00212621" w:rsidTr="00911BE0">
        <w:trPr>
          <w:jc w:val="center"/>
        </w:trPr>
        <w:tc>
          <w:tcPr>
            <w:tcW w:w="963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1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Харитонова Василиса Ивановна</w:t>
            </w:r>
          </w:p>
        </w:tc>
        <w:tc>
          <w:tcPr>
            <w:tcW w:w="3118" w:type="dxa"/>
          </w:tcPr>
          <w:p w:rsidR="00911BE0" w:rsidRPr="00387F06" w:rsidRDefault="00911BE0" w:rsidP="00911B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2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нструктор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701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к.к.</w:t>
            </w:r>
          </w:p>
        </w:tc>
        <w:tc>
          <w:tcPr>
            <w:tcW w:w="1886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13 лет</w:t>
            </w:r>
          </w:p>
        </w:tc>
      </w:tr>
      <w:tr w:rsidR="00911BE0" w:rsidRPr="00212621" w:rsidTr="00911BE0">
        <w:trPr>
          <w:jc w:val="center"/>
        </w:trPr>
        <w:tc>
          <w:tcPr>
            <w:tcW w:w="963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1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Попова Ирина Николаевна</w:t>
            </w:r>
          </w:p>
        </w:tc>
        <w:tc>
          <w:tcPr>
            <w:tcW w:w="3118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62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1701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к.к.</w:t>
            </w:r>
          </w:p>
        </w:tc>
        <w:tc>
          <w:tcPr>
            <w:tcW w:w="1886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38 лет</w:t>
            </w:r>
          </w:p>
        </w:tc>
      </w:tr>
      <w:tr w:rsidR="00911BE0" w:rsidRPr="00212621" w:rsidTr="00911BE0">
        <w:trPr>
          <w:jc w:val="center"/>
        </w:trPr>
        <w:tc>
          <w:tcPr>
            <w:tcW w:w="963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1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Иванова Татьяна Станиславовна</w:t>
            </w:r>
          </w:p>
        </w:tc>
        <w:tc>
          <w:tcPr>
            <w:tcW w:w="3118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к.к.</w:t>
            </w:r>
          </w:p>
        </w:tc>
        <w:tc>
          <w:tcPr>
            <w:tcW w:w="1886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</w:tr>
      <w:tr w:rsidR="00911BE0" w:rsidRPr="00212621" w:rsidTr="00911BE0">
        <w:trPr>
          <w:jc w:val="center"/>
        </w:trPr>
        <w:tc>
          <w:tcPr>
            <w:tcW w:w="963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1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Шевелева Диана Валериевна</w:t>
            </w:r>
          </w:p>
        </w:tc>
        <w:tc>
          <w:tcPr>
            <w:tcW w:w="3118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к.к.</w:t>
            </w:r>
          </w:p>
        </w:tc>
        <w:tc>
          <w:tcPr>
            <w:tcW w:w="1886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3 года</w:t>
            </w:r>
          </w:p>
        </w:tc>
      </w:tr>
      <w:tr w:rsidR="00911BE0" w:rsidRPr="00212621" w:rsidTr="00911BE0">
        <w:trPr>
          <w:jc w:val="center"/>
        </w:trPr>
        <w:tc>
          <w:tcPr>
            <w:tcW w:w="963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1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Елена Анатольевна</w:t>
            </w:r>
          </w:p>
        </w:tc>
        <w:tc>
          <w:tcPr>
            <w:tcW w:w="3118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Соот-виезан. долж</w:t>
            </w:r>
          </w:p>
        </w:tc>
        <w:tc>
          <w:tcPr>
            <w:tcW w:w="1886" w:type="dxa"/>
          </w:tcPr>
          <w:p w:rsidR="00911BE0" w:rsidRPr="00387F06" w:rsidRDefault="00911BE0" w:rsidP="00B545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F06">
              <w:rPr>
                <w:rFonts w:ascii="Times New Roman" w:eastAsia="Calibri" w:hAnsi="Times New Roman" w:cs="Times New Roman"/>
                <w:sz w:val="24"/>
                <w:szCs w:val="24"/>
              </w:rPr>
              <w:t>21 год</w:t>
            </w:r>
          </w:p>
        </w:tc>
      </w:tr>
    </w:tbl>
    <w:p w:rsidR="00911BE0" w:rsidRDefault="00911BE0" w:rsidP="00134C53">
      <w:pPr>
        <w:widowControl w:val="0"/>
        <w:tabs>
          <w:tab w:val="left" w:pos="567"/>
          <w:tab w:val="left" w:pos="709"/>
        </w:tabs>
        <w:adjustRightInd w:val="0"/>
        <w:spacing w:after="0"/>
        <w:ind w:firstLine="567"/>
        <w:jc w:val="both"/>
        <w:rPr>
          <w:rFonts w:ascii="Times New Roman" w:hAnsi="Times New Roman"/>
          <w:spacing w:val="-2"/>
          <w:w w:val="101"/>
          <w:sz w:val="24"/>
          <w:szCs w:val="24"/>
        </w:rPr>
      </w:pPr>
    </w:p>
    <w:p w:rsidR="002639FF" w:rsidRPr="005E2690" w:rsidRDefault="00911BE0" w:rsidP="00911BE0">
      <w:pPr>
        <w:widowControl w:val="0"/>
        <w:tabs>
          <w:tab w:val="left" w:pos="567"/>
          <w:tab w:val="left" w:pos="709"/>
        </w:tabs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w w:val="101"/>
          <w:sz w:val="24"/>
          <w:szCs w:val="24"/>
        </w:rPr>
        <w:t>Таким образом, в ДОО сформирован работоспособный коллектив педагогов,  способный осуществлять планомерную работу по организации инклюзивного образования в организации.</w:t>
      </w:r>
    </w:p>
    <w:p w:rsidR="00A13189" w:rsidRPr="005E2690" w:rsidRDefault="00A13189" w:rsidP="00134C5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39FF" w:rsidRPr="005E2690" w:rsidRDefault="002639FF" w:rsidP="00134C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690"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Информационно-методическое сопровождение инклюзивного образования</w:t>
      </w:r>
    </w:p>
    <w:p w:rsidR="002639FF" w:rsidRPr="005E2690" w:rsidRDefault="00911BE0" w:rsidP="00134C53">
      <w:pPr>
        <w:widowControl w:val="0"/>
        <w:tabs>
          <w:tab w:val="left" w:pos="567"/>
          <w:tab w:val="left" w:pos="709"/>
        </w:tabs>
        <w:adjustRightInd w:val="0"/>
        <w:spacing w:after="0"/>
        <w:ind w:firstLine="567"/>
        <w:jc w:val="both"/>
        <w:rPr>
          <w:rFonts w:ascii="Times New Roman" w:hAnsi="Times New Roman"/>
          <w:spacing w:val="-2"/>
          <w:w w:val="101"/>
          <w:sz w:val="24"/>
          <w:szCs w:val="24"/>
        </w:rPr>
      </w:pPr>
      <w:r>
        <w:rPr>
          <w:rFonts w:ascii="Times New Roman" w:hAnsi="Times New Roman"/>
          <w:spacing w:val="-2"/>
          <w:w w:val="101"/>
          <w:sz w:val="24"/>
          <w:szCs w:val="24"/>
        </w:rPr>
        <w:t>В ДОО о</w:t>
      </w:r>
      <w:r w:rsidR="002639FF" w:rsidRPr="005E2690">
        <w:rPr>
          <w:rFonts w:ascii="Times New Roman" w:hAnsi="Times New Roman"/>
          <w:spacing w:val="-2"/>
          <w:w w:val="101"/>
          <w:sz w:val="24"/>
          <w:szCs w:val="24"/>
        </w:rPr>
        <w:t>рганизовано повышение квалификации для руководи</w:t>
      </w:r>
      <w:r>
        <w:rPr>
          <w:rFonts w:ascii="Times New Roman" w:hAnsi="Times New Roman"/>
          <w:spacing w:val="-2"/>
          <w:w w:val="101"/>
          <w:sz w:val="24"/>
          <w:szCs w:val="24"/>
        </w:rPr>
        <w:t>телей, педагогов, специалистов</w:t>
      </w:r>
      <w:r w:rsidR="00B5453D">
        <w:rPr>
          <w:rFonts w:ascii="Times New Roman" w:hAnsi="Times New Roman"/>
          <w:spacing w:val="-2"/>
          <w:w w:val="101"/>
          <w:sz w:val="24"/>
          <w:szCs w:val="24"/>
        </w:rPr>
        <w:t xml:space="preserve">, </w:t>
      </w:r>
      <w:r w:rsidR="002639FF" w:rsidRPr="005E2690">
        <w:rPr>
          <w:rFonts w:ascii="Times New Roman" w:hAnsi="Times New Roman"/>
          <w:spacing w:val="-2"/>
          <w:w w:val="101"/>
          <w:sz w:val="24"/>
          <w:szCs w:val="24"/>
        </w:rPr>
        <w:t>обеспечивающих успешную социализ</w:t>
      </w:r>
      <w:r w:rsidR="002639FF" w:rsidRPr="005E2690">
        <w:rPr>
          <w:rFonts w:ascii="Times New Roman" w:hAnsi="Times New Roman"/>
          <w:spacing w:val="-2"/>
          <w:w w:val="101"/>
          <w:sz w:val="24"/>
          <w:szCs w:val="24"/>
        </w:rPr>
        <w:t>а</w:t>
      </w:r>
      <w:r w:rsidR="002639FF" w:rsidRPr="005E2690">
        <w:rPr>
          <w:rFonts w:ascii="Times New Roman" w:hAnsi="Times New Roman"/>
          <w:spacing w:val="-2"/>
          <w:w w:val="101"/>
          <w:sz w:val="24"/>
          <w:szCs w:val="24"/>
        </w:rPr>
        <w:t>цию детей-инвалидов и детей с ограниченными возможностями здоро</w:t>
      </w:r>
      <w:r w:rsidR="00B5453D">
        <w:rPr>
          <w:rFonts w:ascii="Times New Roman" w:hAnsi="Times New Roman"/>
          <w:spacing w:val="-2"/>
          <w:w w:val="101"/>
          <w:sz w:val="24"/>
          <w:szCs w:val="24"/>
        </w:rPr>
        <w:t>вья. 30% педагогов</w:t>
      </w:r>
      <w:r w:rsidR="002639FF" w:rsidRPr="005E2690">
        <w:rPr>
          <w:rFonts w:ascii="Times New Roman" w:hAnsi="Times New Roman"/>
          <w:spacing w:val="-2"/>
          <w:w w:val="101"/>
          <w:sz w:val="24"/>
          <w:szCs w:val="24"/>
        </w:rPr>
        <w:t xml:space="preserve">, работающие с детьми с ОВЗ </w:t>
      </w:r>
      <w:r w:rsidR="00B5453D">
        <w:rPr>
          <w:rFonts w:ascii="Times New Roman" w:hAnsi="Times New Roman"/>
          <w:spacing w:val="-2"/>
          <w:w w:val="101"/>
          <w:sz w:val="24"/>
          <w:szCs w:val="24"/>
        </w:rPr>
        <w:t>в 201</w:t>
      </w:r>
      <w:r w:rsidR="00D42BBB">
        <w:rPr>
          <w:rFonts w:ascii="Times New Roman" w:hAnsi="Times New Roman"/>
          <w:spacing w:val="-2"/>
          <w:w w:val="101"/>
          <w:sz w:val="24"/>
          <w:szCs w:val="24"/>
        </w:rPr>
        <w:t>8-</w:t>
      </w:r>
      <w:r w:rsidR="00B5453D">
        <w:rPr>
          <w:rFonts w:ascii="Times New Roman" w:hAnsi="Times New Roman"/>
          <w:spacing w:val="-2"/>
          <w:w w:val="101"/>
          <w:sz w:val="24"/>
          <w:szCs w:val="24"/>
        </w:rPr>
        <w:t xml:space="preserve">2019 г. </w:t>
      </w:r>
      <w:r w:rsidR="002639FF" w:rsidRPr="005E2690">
        <w:rPr>
          <w:rFonts w:ascii="Times New Roman" w:hAnsi="Times New Roman"/>
          <w:spacing w:val="-2"/>
          <w:w w:val="101"/>
          <w:sz w:val="24"/>
          <w:szCs w:val="24"/>
        </w:rPr>
        <w:t>прош</w:t>
      </w:r>
      <w:r w:rsidR="00B5453D">
        <w:rPr>
          <w:rFonts w:ascii="Times New Roman" w:hAnsi="Times New Roman"/>
          <w:spacing w:val="-2"/>
          <w:w w:val="101"/>
          <w:sz w:val="24"/>
          <w:szCs w:val="24"/>
        </w:rPr>
        <w:t>ли курсы по работе с детьми ОВЗ, 30% - получа</w:t>
      </w:r>
      <w:r w:rsidR="008D0F6F">
        <w:rPr>
          <w:rFonts w:ascii="Times New Roman" w:hAnsi="Times New Roman"/>
          <w:spacing w:val="-2"/>
          <w:w w:val="101"/>
          <w:sz w:val="24"/>
          <w:szCs w:val="24"/>
        </w:rPr>
        <w:t>ют его в рамках  обучения в СПУ</w:t>
      </w:r>
      <w:r w:rsidR="00B5453D">
        <w:rPr>
          <w:rFonts w:ascii="Times New Roman" w:hAnsi="Times New Roman"/>
          <w:spacing w:val="-2"/>
          <w:w w:val="101"/>
          <w:sz w:val="24"/>
          <w:szCs w:val="24"/>
        </w:rPr>
        <w:t>,профессиональной переподготовки, 40% - пройдут курсовую подготовку в 2019-2020 году.</w:t>
      </w:r>
      <w:r w:rsidR="002639FF" w:rsidRPr="005E2690">
        <w:rPr>
          <w:rFonts w:ascii="Times New Roman" w:eastAsia="Times New Roman" w:hAnsi="Times New Roman" w:cs="Times New Roman"/>
          <w:sz w:val="24"/>
          <w:szCs w:val="24"/>
        </w:rPr>
        <w:t xml:space="preserve">В 2015-2016 учебном году </w:t>
      </w:r>
      <w:r w:rsidR="002639FF" w:rsidRPr="005E2690">
        <w:rPr>
          <w:rFonts w:ascii="Times New Roman" w:hAnsi="Times New Roman"/>
          <w:sz w:val="24"/>
          <w:szCs w:val="24"/>
        </w:rPr>
        <w:t>б</w:t>
      </w:r>
      <w:r w:rsidR="002639FF" w:rsidRPr="005E2690">
        <w:rPr>
          <w:rFonts w:ascii="Times New Roman" w:eastAsia="Times New Roman" w:hAnsi="Times New Roman" w:cs="Times New Roman"/>
          <w:sz w:val="24"/>
          <w:szCs w:val="24"/>
        </w:rPr>
        <w:t>ыло организовано обучение (инструктирование) по вопросам обеспечения досту</w:t>
      </w:r>
      <w:r w:rsidR="002639FF" w:rsidRPr="005E269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639FF" w:rsidRPr="005E2690">
        <w:rPr>
          <w:rFonts w:ascii="Times New Roman" w:eastAsia="Times New Roman" w:hAnsi="Times New Roman" w:cs="Times New Roman"/>
          <w:sz w:val="24"/>
          <w:szCs w:val="24"/>
        </w:rPr>
        <w:t>ности для инвалидов и услуг всех работни</w:t>
      </w:r>
      <w:r w:rsidR="00B5453D">
        <w:rPr>
          <w:rFonts w:ascii="Times New Roman" w:eastAsia="Times New Roman" w:hAnsi="Times New Roman" w:cs="Times New Roman"/>
          <w:sz w:val="24"/>
          <w:szCs w:val="24"/>
        </w:rPr>
        <w:t>ков ДОО</w:t>
      </w:r>
      <w:r w:rsidR="002639FF" w:rsidRPr="005E2690">
        <w:rPr>
          <w:rFonts w:ascii="Times New Roman" w:hAnsi="Times New Roman"/>
          <w:sz w:val="24"/>
          <w:szCs w:val="24"/>
        </w:rPr>
        <w:t xml:space="preserve">, которое повторяется для вновь устроенных на работу сотрудников. </w:t>
      </w:r>
    </w:p>
    <w:p w:rsidR="00CB7F7C" w:rsidRPr="005E2690" w:rsidRDefault="00CB7F7C" w:rsidP="00134C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635" w:rsidRPr="005E2690" w:rsidRDefault="00707635" w:rsidP="00134C5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90">
        <w:rPr>
          <w:rFonts w:ascii="Times New Roman" w:hAnsi="Times New Roman" w:cs="Times New Roman"/>
          <w:b/>
          <w:sz w:val="24"/>
          <w:szCs w:val="24"/>
        </w:rPr>
        <w:t>Оказание психолого-педагогической, методической и консультативной помощи родителям</w:t>
      </w:r>
    </w:p>
    <w:p w:rsidR="00D42BBB" w:rsidRDefault="00707635" w:rsidP="00707635">
      <w:pPr>
        <w:spacing w:after="0" w:line="240" w:lineRule="auto"/>
        <w:ind w:firstLine="709"/>
        <w:jc w:val="both"/>
        <w:rPr>
          <w:rStyle w:val="11"/>
          <w:rFonts w:eastAsiaTheme="minorEastAsia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 xml:space="preserve">В рамках реализации регионального проекта «Поддержка семей, имеющих детей» </w:t>
      </w:r>
      <w:r w:rsidR="00D42BBB" w:rsidRPr="005E2690">
        <w:rPr>
          <w:rFonts w:ascii="Times New Roman" w:hAnsi="Times New Roman"/>
          <w:sz w:val="24"/>
          <w:szCs w:val="24"/>
        </w:rPr>
        <w:t xml:space="preserve">в 2018-2019 учебном году активизирована работа </w:t>
      </w:r>
      <w:r w:rsidR="00D42BBB">
        <w:rPr>
          <w:rFonts w:ascii="Times New Roman" w:hAnsi="Times New Roman"/>
          <w:sz w:val="24"/>
          <w:szCs w:val="24"/>
        </w:rPr>
        <w:t>консультационного пунктаДОО</w:t>
      </w:r>
      <w:r w:rsidRPr="005E2690">
        <w:rPr>
          <w:rFonts w:ascii="Times New Roman" w:hAnsi="Times New Roman"/>
          <w:sz w:val="24"/>
          <w:szCs w:val="24"/>
        </w:rPr>
        <w:t xml:space="preserve">. </w:t>
      </w:r>
      <w:r w:rsidR="00D42BBB">
        <w:rPr>
          <w:rFonts w:ascii="Times New Roman" w:hAnsi="Times New Roman"/>
          <w:sz w:val="24"/>
          <w:szCs w:val="24"/>
        </w:rPr>
        <w:t xml:space="preserve">Если в течение 2017-2018 г. в консультационный  пункт не обратился ни один родитель, то в 2019-2020 учебном году за консультацией специалистов уже обратились 4 родителя. </w:t>
      </w:r>
      <w:r w:rsidRPr="005E2690">
        <w:rPr>
          <w:rStyle w:val="11"/>
          <w:rFonts w:eastAsiaTheme="minorEastAsia"/>
          <w:sz w:val="24"/>
          <w:szCs w:val="24"/>
        </w:rPr>
        <w:t>Консультативная помощь предоставлялась по вопросам воспитания де</w:t>
      </w:r>
      <w:r w:rsidR="00D42BBB">
        <w:rPr>
          <w:rStyle w:val="11"/>
          <w:rFonts w:eastAsiaTheme="minorEastAsia"/>
          <w:sz w:val="24"/>
          <w:szCs w:val="24"/>
        </w:rPr>
        <w:t>тей,</w:t>
      </w:r>
      <w:r w:rsidRPr="005E2690">
        <w:rPr>
          <w:rFonts w:ascii="Times New Roman" w:hAnsi="Times New Roman"/>
          <w:color w:val="000000"/>
          <w:sz w:val="24"/>
          <w:szCs w:val="24"/>
        </w:rPr>
        <w:t xml:space="preserve">особенностей возрастного </w:t>
      </w:r>
      <w:r w:rsidRPr="005E2690">
        <w:rPr>
          <w:rStyle w:val="11"/>
          <w:rFonts w:eastAsiaTheme="minorEastAsia"/>
          <w:sz w:val="24"/>
          <w:szCs w:val="24"/>
        </w:rPr>
        <w:t>разви</w:t>
      </w:r>
      <w:r w:rsidR="00D42BBB">
        <w:rPr>
          <w:rStyle w:val="11"/>
          <w:rFonts w:eastAsiaTheme="minorEastAsia"/>
          <w:sz w:val="24"/>
          <w:szCs w:val="24"/>
        </w:rPr>
        <w:t>тия, профилактики вредных привычек, организации работы по речевому разв</w:t>
      </w:r>
      <w:r w:rsidR="00D42BBB">
        <w:rPr>
          <w:rStyle w:val="11"/>
          <w:rFonts w:eastAsiaTheme="minorEastAsia"/>
          <w:sz w:val="24"/>
          <w:szCs w:val="24"/>
        </w:rPr>
        <w:t>и</w:t>
      </w:r>
      <w:r w:rsidR="00D42BBB">
        <w:rPr>
          <w:rStyle w:val="11"/>
          <w:rFonts w:eastAsiaTheme="minorEastAsia"/>
          <w:sz w:val="24"/>
          <w:szCs w:val="24"/>
        </w:rPr>
        <w:t>тию в домашних условиях.</w:t>
      </w:r>
    </w:p>
    <w:p w:rsidR="00247002" w:rsidRPr="005E2690" w:rsidRDefault="00247002" w:rsidP="00040B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2690">
        <w:rPr>
          <w:rFonts w:ascii="Times New Roman" w:hAnsi="Times New Roman"/>
          <w:color w:val="000000"/>
          <w:sz w:val="24"/>
          <w:szCs w:val="24"/>
        </w:rPr>
        <w:t xml:space="preserve">Проблемой в этом направлении является </w:t>
      </w:r>
      <w:r w:rsidR="00D42BBB">
        <w:rPr>
          <w:rFonts w:ascii="Times New Roman" w:hAnsi="Times New Roman"/>
          <w:color w:val="000000"/>
          <w:sz w:val="24"/>
          <w:szCs w:val="24"/>
        </w:rPr>
        <w:t>низкий уровень заинтересованности родителей в предоставлении</w:t>
      </w:r>
      <w:r w:rsidR="00B00966">
        <w:rPr>
          <w:rFonts w:ascii="Times New Roman" w:hAnsi="Times New Roman"/>
          <w:color w:val="000000"/>
          <w:sz w:val="24"/>
          <w:szCs w:val="24"/>
        </w:rPr>
        <w:t xml:space="preserve"> услуг консультационного пункта.</w:t>
      </w:r>
    </w:p>
    <w:p w:rsidR="004947A5" w:rsidRPr="005E2690" w:rsidRDefault="004947A5" w:rsidP="004947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Межведомственное взаимодействие по комплексной </w:t>
      </w:r>
      <w:r w:rsidR="006B5480" w:rsidRPr="005E2690">
        <w:rPr>
          <w:rFonts w:ascii="Times New Roman" w:hAnsi="Times New Roman" w:cs="Times New Roman"/>
          <w:b/>
          <w:sz w:val="24"/>
          <w:szCs w:val="24"/>
        </w:rPr>
        <w:t>психолого-педагогической</w:t>
      </w:r>
      <w:r w:rsidRPr="005E2690">
        <w:rPr>
          <w:rFonts w:ascii="Times New Roman" w:hAnsi="Times New Roman" w:cs="Times New Roman"/>
          <w:b/>
          <w:sz w:val="24"/>
          <w:szCs w:val="24"/>
        </w:rPr>
        <w:t xml:space="preserve"> и медико-социальной поддержке детей с ОВЗ</w:t>
      </w:r>
    </w:p>
    <w:p w:rsidR="004947A5" w:rsidRPr="005E2690" w:rsidRDefault="00B00966" w:rsidP="00494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ДОО организуе</w:t>
      </w:r>
      <w:r w:rsidR="004947A5" w:rsidRPr="005E2690">
        <w:rPr>
          <w:rFonts w:ascii="Times New Roman" w:hAnsi="Times New Roman" w:cs="Times New Roman"/>
          <w:sz w:val="24"/>
          <w:szCs w:val="24"/>
        </w:rPr>
        <w:t xml:space="preserve">т работу по исполнению перечня мероприятий по психолого-педагогической реабилитации или абилитации ребенка-инвалида, </w:t>
      </w:r>
      <w:r>
        <w:rPr>
          <w:rFonts w:ascii="Times New Roman" w:hAnsi="Times New Roman" w:cs="Times New Roman"/>
          <w:sz w:val="24"/>
          <w:szCs w:val="24"/>
        </w:rPr>
        <w:t xml:space="preserve">регулярно формирует и отправляет  отчет </w:t>
      </w:r>
      <w:r w:rsidR="004947A5" w:rsidRPr="005E2690">
        <w:rPr>
          <w:rFonts w:ascii="Times New Roman" w:hAnsi="Times New Roman" w:cs="Times New Roman"/>
          <w:sz w:val="24"/>
          <w:szCs w:val="24"/>
        </w:rPr>
        <w:t>в министерство образования Красноярско</w:t>
      </w:r>
      <w:r>
        <w:rPr>
          <w:rFonts w:ascii="Times New Roman" w:hAnsi="Times New Roman" w:cs="Times New Roman"/>
          <w:sz w:val="24"/>
          <w:szCs w:val="24"/>
        </w:rPr>
        <w:t>го края.</w:t>
      </w:r>
    </w:p>
    <w:p w:rsidR="00040B4A" w:rsidRPr="005E2690" w:rsidRDefault="00040B4A" w:rsidP="0075664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1C9C" w:rsidRPr="005E2690" w:rsidRDefault="00B00966" w:rsidP="003060E2">
      <w:pPr>
        <w:spacing w:after="0"/>
        <w:ind w:left="20" w:right="4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работе ДОО по</w:t>
      </w:r>
      <w:r w:rsidR="001946B1" w:rsidRPr="005E269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обучения, воспитания детей с ограниченными возможностями здоровья, очевидно </w:t>
      </w:r>
      <w:r w:rsidR="001946B1" w:rsidRPr="005E2690">
        <w:rPr>
          <w:rFonts w:ascii="Times New Roman" w:hAnsi="Times New Roman" w:cs="Times New Roman"/>
          <w:b/>
          <w:color w:val="000000"/>
          <w:sz w:val="24"/>
          <w:szCs w:val="24"/>
        </w:rPr>
        <w:t>наличие ряда об</w:t>
      </w:r>
      <w:r w:rsidR="001946B1" w:rsidRPr="005E2690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r w:rsidR="001946B1" w:rsidRPr="005E2690">
        <w:rPr>
          <w:rFonts w:ascii="Times New Roman" w:hAnsi="Times New Roman" w:cs="Times New Roman"/>
          <w:b/>
          <w:color w:val="000000"/>
          <w:sz w:val="24"/>
          <w:szCs w:val="24"/>
        </w:rPr>
        <w:t>ективных проблем</w:t>
      </w:r>
      <w:r w:rsidR="00C67A3F" w:rsidRPr="005E2690">
        <w:rPr>
          <w:rFonts w:ascii="Times New Roman" w:hAnsi="Times New Roman" w:cs="Times New Roman"/>
          <w:color w:val="000000"/>
          <w:sz w:val="24"/>
          <w:szCs w:val="24"/>
        </w:rPr>
        <w:t>, таких как</w:t>
      </w:r>
      <w:r w:rsidR="001946B1" w:rsidRPr="005E269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7CBD" w:rsidRPr="005E2690" w:rsidRDefault="009F3A95" w:rsidP="003F64E8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eastAsia="+mn-ea" w:hAnsi="Times New Roman"/>
          <w:sz w:val="24"/>
          <w:szCs w:val="24"/>
        </w:rPr>
        <w:t>недостаточный уровень компетентности педагогических работников и специалистов сопровождения в определении образовательных маршрутов детей с ОВЗ, отвечающих их потребностям</w:t>
      </w:r>
      <w:r w:rsidR="00EC3ABA">
        <w:rPr>
          <w:rFonts w:ascii="Times New Roman" w:eastAsia="+mn-ea" w:hAnsi="Times New Roman"/>
          <w:sz w:val="24"/>
          <w:szCs w:val="24"/>
        </w:rPr>
        <w:t>, в организации инклюзивного образования</w:t>
      </w:r>
      <w:r w:rsidRPr="005E2690">
        <w:rPr>
          <w:rFonts w:ascii="Times New Roman" w:eastAsia="+mn-ea" w:hAnsi="Times New Roman"/>
          <w:sz w:val="24"/>
          <w:szCs w:val="24"/>
        </w:rPr>
        <w:t>;</w:t>
      </w:r>
    </w:p>
    <w:p w:rsidR="00087CBD" w:rsidRPr="005E2690" w:rsidRDefault="00EC3ABA" w:rsidP="00134C53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sz w:val="24"/>
          <w:szCs w:val="24"/>
        </w:rPr>
        <w:t>низкий уровень материально-технической базы для  организации</w:t>
      </w:r>
      <w:r w:rsidR="009F3A95" w:rsidRPr="005E2690">
        <w:rPr>
          <w:rFonts w:ascii="Times New Roman" w:eastAsia="+mn-ea" w:hAnsi="Times New Roman"/>
          <w:sz w:val="24"/>
          <w:szCs w:val="24"/>
        </w:rPr>
        <w:t xml:space="preserve"> специальных условий для полу</w:t>
      </w:r>
      <w:r>
        <w:rPr>
          <w:rFonts w:ascii="Times New Roman" w:eastAsia="+mn-ea" w:hAnsi="Times New Roman"/>
          <w:sz w:val="24"/>
          <w:szCs w:val="24"/>
        </w:rPr>
        <w:t>чения образования детьми с ОВЗ</w:t>
      </w:r>
      <w:r w:rsidR="009F3A95" w:rsidRPr="005E2690">
        <w:rPr>
          <w:rFonts w:ascii="Times New Roman" w:eastAsia="+mn-ea" w:hAnsi="Times New Roman"/>
          <w:sz w:val="24"/>
          <w:szCs w:val="24"/>
        </w:rPr>
        <w:t>;</w:t>
      </w:r>
    </w:p>
    <w:p w:rsidR="00087CBD" w:rsidRPr="00EC3ABA" w:rsidRDefault="009F3A95" w:rsidP="00134C53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eastAsia="+mn-ea" w:hAnsi="Times New Roman"/>
          <w:sz w:val="24"/>
          <w:szCs w:val="24"/>
        </w:rPr>
        <w:t>слабое межведомственное взаимодействие, отсутствие нормативно-правовой базы, регулирующей взаимодействие различных в</w:t>
      </w:r>
      <w:r w:rsidRPr="005E2690">
        <w:rPr>
          <w:rFonts w:ascii="Times New Roman" w:eastAsia="+mn-ea" w:hAnsi="Times New Roman"/>
          <w:sz w:val="24"/>
          <w:szCs w:val="24"/>
        </w:rPr>
        <w:t>е</w:t>
      </w:r>
      <w:r w:rsidRPr="005E2690">
        <w:rPr>
          <w:rFonts w:ascii="Times New Roman" w:eastAsia="+mn-ea" w:hAnsi="Times New Roman"/>
          <w:sz w:val="24"/>
          <w:szCs w:val="24"/>
        </w:rPr>
        <w:t>дом</w:t>
      </w:r>
      <w:r w:rsidR="00EC3ABA">
        <w:rPr>
          <w:rFonts w:ascii="Times New Roman" w:eastAsia="+mn-ea" w:hAnsi="Times New Roman"/>
          <w:sz w:val="24"/>
          <w:szCs w:val="24"/>
        </w:rPr>
        <w:t>ств в сопровождении детей с ОВЗ.</w:t>
      </w:r>
    </w:p>
    <w:p w:rsidR="00EC3ABA" w:rsidRPr="005E2690" w:rsidRDefault="00EC3ABA" w:rsidP="00EC3ABA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p w:rsidR="003C4F04" w:rsidRPr="005E2690" w:rsidRDefault="003C4F04" w:rsidP="00EC3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>Особенностью разработанной модели является наличие взаимосвязанных структурных компонентов: целевого, структурно-функционального, содержательно-технологического, управленческого и рефлексивно-оценочного.</w:t>
      </w:r>
    </w:p>
    <w:p w:rsidR="00983F1F" w:rsidRPr="005E2690" w:rsidRDefault="000468F0" w:rsidP="000468F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160090" w:rsidRPr="005E2690">
        <w:rPr>
          <w:rFonts w:ascii="Times New Roman" w:hAnsi="Times New Roman" w:cs="Times New Roman"/>
          <w:b/>
          <w:sz w:val="24"/>
          <w:szCs w:val="24"/>
          <w:u w:val="single"/>
        </w:rPr>
        <w:t>Целевой компонент модели.</w:t>
      </w:r>
    </w:p>
    <w:p w:rsidR="004A53F3" w:rsidRPr="005E2690" w:rsidRDefault="004A53F3" w:rsidP="00134C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b/>
          <w:sz w:val="24"/>
          <w:szCs w:val="24"/>
        </w:rPr>
        <w:t>Цел</w:t>
      </w:r>
      <w:r w:rsidR="00EE2848" w:rsidRPr="005E2690">
        <w:rPr>
          <w:rFonts w:ascii="Times New Roman" w:hAnsi="Times New Roman" w:cs="Times New Roman"/>
          <w:b/>
          <w:sz w:val="24"/>
          <w:szCs w:val="24"/>
        </w:rPr>
        <w:t>ь</w:t>
      </w:r>
      <w:r w:rsidRPr="005E2690">
        <w:rPr>
          <w:rFonts w:ascii="Times New Roman" w:hAnsi="Times New Roman" w:cs="Times New Roman"/>
          <w:b/>
          <w:sz w:val="24"/>
          <w:szCs w:val="24"/>
        </w:rPr>
        <w:t>:</w:t>
      </w:r>
      <w:r w:rsidRPr="005E2690">
        <w:rPr>
          <w:rFonts w:ascii="Times New Roman" w:hAnsi="Times New Roman" w:cs="Times New Roman"/>
          <w:sz w:val="24"/>
          <w:szCs w:val="24"/>
        </w:rPr>
        <w:t xml:space="preserve"> Обеспечение доступного и качественного образования детям с ограниченными возможностями здоровья с учетом их особых образовательных потребностей в условиях </w:t>
      </w:r>
      <w:r w:rsidR="00EC3ABA">
        <w:rPr>
          <w:rFonts w:ascii="Times New Roman" w:hAnsi="Times New Roman" w:cs="Times New Roman"/>
          <w:sz w:val="24"/>
          <w:szCs w:val="24"/>
        </w:rPr>
        <w:t>дошкольной образовательной организации</w:t>
      </w:r>
      <w:r w:rsidRPr="005E2690">
        <w:rPr>
          <w:rFonts w:ascii="Times New Roman" w:hAnsi="Times New Roman" w:cs="Times New Roman"/>
          <w:sz w:val="24"/>
          <w:szCs w:val="24"/>
        </w:rPr>
        <w:t>.</w:t>
      </w:r>
    </w:p>
    <w:p w:rsidR="00EE2848" w:rsidRPr="005E2690" w:rsidRDefault="004A53F3" w:rsidP="00134C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69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E2848" w:rsidRPr="005E2690" w:rsidRDefault="000E2AC1" w:rsidP="00134C53">
      <w:pPr>
        <w:pStyle w:val="a6"/>
        <w:numPr>
          <w:ilvl w:val="0"/>
          <w:numId w:val="1"/>
        </w:numPr>
        <w:tabs>
          <w:tab w:val="clear" w:pos="1429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обеспечить</w:t>
      </w:r>
      <w:r w:rsidR="004A53F3" w:rsidRPr="005E2690">
        <w:rPr>
          <w:rFonts w:ascii="Times New Roman" w:hAnsi="Times New Roman"/>
          <w:sz w:val="24"/>
          <w:szCs w:val="24"/>
        </w:rPr>
        <w:t xml:space="preserve"> вариативност</w:t>
      </w:r>
      <w:r w:rsidRPr="005E2690">
        <w:rPr>
          <w:rFonts w:ascii="Times New Roman" w:hAnsi="Times New Roman"/>
          <w:sz w:val="24"/>
          <w:szCs w:val="24"/>
        </w:rPr>
        <w:t>ь</w:t>
      </w:r>
      <w:r w:rsidR="004A53F3" w:rsidRPr="005E2690">
        <w:rPr>
          <w:rFonts w:ascii="Times New Roman" w:hAnsi="Times New Roman"/>
          <w:sz w:val="24"/>
          <w:szCs w:val="24"/>
        </w:rPr>
        <w:t xml:space="preserve"> предоставления образовательных услуг </w:t>
      </w:r>
      <w:r w:rsidR="00EE2848" w:rsidRPr="005E2690">
        <w:rPr>
          <w:rFonts w:ascii="Times New Roman" w:hAnsi="Times New Roman"/>
          <w:sz w:val="24"/>
          <w:szCs w:val="24"/>
        </w:rPr>
        <w:t>детям с ОВЗ;</w:t>
      </w:r>
    </w:p>
    <w:p w:rsidR="00EE2848" w:rsidRPr="005E2690" w:rsidRDefault="000E2AC1" w:rsidP="00134C53">
      <w:pPr>
        <w:pStyle w:val="a6"/>
        <w:numPr>
          <w:ilvl w:val="0"/>
          <w:numId w:val="1"/>
        </w:numPr>
        <w:tabs>
          <w:tab w:val="clear" w:pos="1429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создать</w:t>
      </w:r>
      <w:r w:rsidR="00EE2848" w:rsidRPr="005E2690">
        <w:rPr>
          <w:rFonts w:ascii="Times New Roman" w:hAnsi="Times New Roman"/>
          <w:sz w:val="24"/>
          <w:szCs w:val="24"/>
        </w:rPr>
        <w:t xml:space="preserve"> услови</w:t>
      </w:r>
      <w:r w:rsidRPr="005E2690">
        <w:rPr>
          <w:rFonts w:ascii="Times New Roman" w:hAnsi="Times New Roman"/>
          <w:sz w:val="24"/>
          <w:szCs w:val="24"/>
        </w:rPr>
        <w:t xml:space="preserve">я </w:t>
      </w:r>
      <w:r w:rsidR="00EE2848" w:rsidRPr="005E2690">
        <w:rPr>
          <w:rFonts w:ascii="Times New Roman" w:hAnsi="Times New Roman"/>
          <w:sz w:val="24"/>
          <w:szCs w:val="24"/>
        </w:rPr>
        <w:t>для оказания услуг психолого-педагогической, методической, консультативной помощи родителям;</w:t>
      </w:r>
    </w:p>
    <w:p w:rsidR="00EE2848" w:rsidRPr="005E2690" w:rsidRDefault="000E2AC1" w:rsidP="00134C53">
      <w:pPr>
        <w:pStyle w:val="a6"/>
        <w:numPr>
          <w:ilvl w:val="0"/>
          <w:numId w:val="1"/>
        </w:numPr>
        <w:tabs>
          <w:tab w:val="clear" w:pos="1429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обеспечить</w:t>
      </w:r>
      <w:r w:rsidR="00EE2848" w:rsidRPr="005E2690">
        <w:rPr>
          <w:rFonts w:ascii="Times New Roman" w:hAnsi="Times New Roman"/>
          <w:sz w:val="24"/>
          <w:szCs w:val="24"/>
        </w:rPr>
        <w:t xml:space="preserve"> комплексно</w:t>
      </w:r>
      <w:r w:rsidRPr="005E2690">
        <w:rPr>
          <w:rFonts w:ascii="Times New Roman" w:hAnsi="Times New Roman"/>
          <w:sz w:val="24"/>
          <w:szCs w:val="24"/>
        </w:rPr>
        <w:t>е</w:t>
      </w:r>
      <w:r w:rsidR="00EE2848" w:rsidRPr="005E2690">
        <w:rPr>
          <w:rFonts w:ascii="Times New Roman" w:hAnsi="Times New Roman"/>
          <w:sz w:val="24"/>
          <w:szCs w:val="24"/>
        </w:rPr>
        <w:t xml:space="preserve"> медико-психолого-педагогического сопровождени</w:t>
      </w:r>
      <w:r w:rsidRPr="005E2690">
        <w:rPr>
          <w:rFonts w:ascii="Times New Roman" w:hAnsi="Times New Roman"/>
          <w:sz w:val="24"/>
          <w:szCs w:val="24"/>
        </w:rPr>
        <w:t>е</w:t>
      </w:r>
      <w:r w:rsidR="00EE2848" w:rsidRPr="005E2690">
        <w:rPr>
          <w:rFonts w:ascii="Times New Roman" w:hAnsi="Times New Roman"/>
          <w:sz w:val="24"/>
          <w:szCs w:val="24"/>
        </w:rPr>
        <w:t xml:space="preserve"> детей с ОВЗ;</w:t>
      </w:r>
    </w:p>
    <w:p w:rsidR="00063569" w:rsidRPr="005E2690" w:rsidRDefault="00F42529" w:rsidP="00134C53">
      <w:pPr>
        <w:pStyle w:val="a6"/>
        <w:numPr>
          <w:ilvl w:val="0"/>
          <w:numId w:val="1"/>
        </w:numPr>
        <w:tabs>
          <w:tab w:val="clear" w:pos="1429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сформировать</w:t>
      </w:r>
      <w:r w:rsidR="00063569" w:rsidRPr="005E2690">
        <w:rPr>
          <w:rFonts w:ascii="Times New Roman" w:hAnsi="Times New Roman"/>
          <w:sz w:val="24"/>
          <w:szCs w:val="24"/>
        </w:rPr>
        <w:t xml:space="preserve"> систем</w:t>
      </w:r>
      <w:r w:rsidRPr="005E2690">
        <w:rPr>
          <w:rFonts w:ascii="Times New Roman" w:hAnsi="Times New Roman"/>
          <w:sz w:val="24"/>
          <w:szCs w:val="24"/>
        </w:rPr>
        <w:t>у</w:t>
      </w:r>
      <w:r w:rsidR="00063569" w:rsidRPr="005E2690">
        <w:rPr>
          <w:rFonts w:ascii="Times New Roman" w:hAnsi="Times New Roman"/>
          <w:sz w:val="24"/>
          <w:szCs w:val="24"/>
        </w:rPr>
        <w:t xml:space="preserve"> методического обеспечения и сопровождения инклюзивног</w:t>
      </w:r>
      <w:r w:rsidRPr="005E2690">
        <w:rPr>
          <w:rFonts w:ascii="Times New Roman" w:hAnsi="Times New Roman"/>
          <w:sz w:val="24"/>
          <w:szCs w:val="24"/>
        </w:rPr>
        <w:t>о образования, совершенствовать</w:t>
      </w:r>
      <w:r w:rsidR="00063569" w:rsidRPr="005E2690">
        <w:rPr>
          <w:rFonts w:ascii="Times New Roman" w:hAnsi="Times New Roman"/>
          <w:sz w:val="24"/>
          <w:szCs w:val="24"/>
        </w:rPr>
        <w:t xml:space="preserve"> профессиональн</w:t>
      </w:r>
      <w:r w:rsidRPr="005E2690">
        <w:rPr>
          <w:rFonts w:ascii="Times New Roman" w:hAnsi="Times New Roman"/>
          <w:sz w:val="24"/>
          <w:szCs w:val="24"/>
        </w:rPr>
        <w:t>ую</w:t>
      </w:r>
      <w:r w:rsidR="00063569" w:rsidRPr="005E2690">
        <w:rPr>
          <w:rFonts w:ascii="Times New Roman" w:hAnsi="Times New Roman"/>
          <w:sz w:val="24"/>
          <w:szCs w:val="24"/>
        </w:rPr>
        <w:t xml:space="preserve"> компетентност</w:t>
      </w:r>
      <w:r w:rsidRPr="005E2690">
        <w:rPr>
          <w:rFonts w:ascii="Times New Roman" w:hAnsi="Times New Roman"/>
          <w:sz w:val="24"/>
          <w:szCs w:val="24"/>
        </w:rPr>
        <w:t>ь</w:t>
      </w:r>
      <w:r w:rsidR="00063569" w:rsidRPr="005E2690">
        <w:rPr>
          <w:rFonts w:ascii="Times New Roman" w:hAnsi="Times New Roman"/>
          <w:sz w:val="24"/>
          <w:szCs w:val="24"/>
        </w:rPr>
        <w:t xml:space="preserve"> педаго</w:t>
      </w:r>
      <w:r w:rsidR="00EC3ABA">
        <w:rPr>
          <w:rFonts w:ascii="Times New Roman" w:hAnsi="Times New Roman"/>
          <w:sz w:val="24"/>
          <w:szCs w:val="24"/>
        </w:rPr>
        <w:t>гов, специалистов, руководителя образовательной организации</w:t>
      </w:r>
      <w:r w:rsidR="00063569" w:rsidRPr="005E2690">
        <w:rPr>
          <w:rFonts w:ascii="Times New Roman" w:hAnsi="Times New Roman"/>
          <w:sz w:val="24"/>
          <w:szCs w:val="24"/>
        </w:rPr>
        <w:t>;</w:t>
      </w:r>
    </w:p>
    <w:p w:rsidR="004A53F3" w:rsidRPr="005E2690" w:rsidRDefault="00F42529" w:rsidP="00134C53">
      <w:pPr>
        <w:pStyle w:val="a6"/>
        <w:numPr>
          <w:ilvl w:val="0"/>
          <w:numId w:val="1"/>
        </w:numPr>
        <w:tabs>
          <w:tab w:val="clear" w:pos="1429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обеспечить доступную среду (специальные</w:t>
      </w:r>
      <w:r w:rsidR="00063569" w:rsidRPr="005E2690">
        <w:rPr>
          <w:rFonts w:ascii="Times New Roman" w:hAnsi="Times New Roman"/>
          <w:sz w:val="24"/>
          <w:szCs w:val="24"/>
        </w:rPr>
        <w:t xml:space="preserve"> услови</w:t>
      </w:r>
      <w:r w:rsidRPr="005E2690">
        <w:rPr>
          <w:rFonts w:ascii="Times New Roman" w:hAnsi="Times New Roman"/>
          <w:sz w:val="24"/>
          <w:szCs w:val="24"/>
        </w:rPr>
        <w:t>я</w:t>
      </w:r>
      <w:r w:rsidR="00063569" w:rsidRPr="005E2690">
        <w:rPr>
          <w:rFonts w:ascii="Times New Roman" w:hAnsi="Times New Roman"/>
          <w:sz w:val="24"/>
          <w:szCs w:val="24"/>
        </w:rPr>
        <w:t>).</w:t>
      </w:r>
    </w:p>
    <w:p w:rsidR="006C7B94" w:rsidRPr="005E2690" w:rsidRDefault="006C7B94" w:rsidP="00134C53">
      <w:pPr>
        <w:spacing w:after="0"/>
        <w:ind w:left="66"/>
        <w:jc w:val="both"/>
        <w:rPr>
          <w:rFonts w:ascii="Times New Roman" w:hAnsi="Times New Roman"/>
          <w:sz w:val="24"/>
          <w:szCs w:val="24"/>
        </w:rPr>
      </w:pPr>
    </w:p>
    <w:p w:rsidR="009105E0" w:rsidRPr="005E2690" w:rsidRDefault="000468F0" w:rsidP="000468F0">
      <w:pPr>
        <w:spacing w:after="0"/>
        <w:ind w:left="70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</w:t>
      </w:r>
      <w:r w:rsidR="009105E0" w:rsidRPr="005E2690">
        <w:rPr>
          <w:rFonts w:ascii="Times New Roman" w:hAnsi="Times New Roman"/>
          <w:b/>
          <w:sz w:val="24"/>
          <w:szCs w:val="24"/>
          <w:u w:val="single"/>
        </w:rPr>
        <w:t xml:space="preserve">Структурно-функциональный компонент </w:t>
      </w:r>
      <w:r w:rsidR="000A0B55" w:rsidRPr="005E2690">
        <w:rPr>
          <w:rFonts w:ascii="Times New Roman" w:hAnsi="Times New Roman"/>
          <w:b/>
          <w:sz w:val="24"/>
          <w:szCs w:val="24"/>
          <w:u w:val="single"/>
        </w:rPr>
        <w:t>модели</w:t>
      </w:r>
    </w:p>
    <w:p w:rsidR="0092681D" w:rsidRPr="005E2690" w:rsidRDefault="001A49D8" w:rsidP="009105E0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Управление образовательным процессом инклюзивного образования МДОБУ Первомайский детский сад № 3 «Ладушки»</w:t>
      </w:r>
    </w:p>
    <w:p w:rsidR="001030CE" w:rsidRDefault="001030CE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>С целью обознач</w:t>
      </w:r>
      <w:r w:rsidR="00BA77C3">
        <w:rPr>
          <w:rFonts w:ascii="Times New Roman" w:hAnsi="Times New Roman" w:cs="Times New Roman"/>
          <w:sz w:val="24"/>
          <w:szCs w:val="24"/>
        </w:rPr>
        <w:t xml:space="preserve">ения зон ответственности каждого специалиста ДОО </w:t>
      </w:r>
      <w:r w:rsidRPr="005E2690">
        <w:rPr>
          <w:rFonts w:ascii="Times New Roman" w:hAnsi="Times New Roman" w:cs="Times New Roman"/>
          <w:sz w:val="24"/>
          <w:szCs w:val="24"/>
        </w:rPr>
        <w:t>определена схема взаимосвязи</w:t>
      </w:r>
      <w:r w:rsidR="009E1DD8" w:rsidRPr="005E2690">
        <w:rPr>
          <w:rFonts w:ascii="Times New Roman" w:hAnsi="Times New Roman" w:cs="Times New Roman"/>
          <w:sz w:val="24"/>
          <w:szCs w:val="24"/>
        </w:rPr>
        <w:t xml:space="preserve"> и взаимозависимости между н</w:t>
      </w:r>
      <w:r w:rsidR="009E1DD8" w:rsidRPr="005E2690">
        <w:rPr>
          <w:rFonts w:ascii="Times New Roman" w:hAnsi="Times New Roman" w:cs="Times New Roman"/>
          <w:sz w:val="24"/>
          <w:szCs w:val="24"/>
        </w:rPr>
        <w:t>и</w:t>
      </w:r>
      <w:r w:rsidR="009E1DD8" w:rsidRPr="005E2690">
        <w:rPr>
          <w:rFonts w:ascii="Times New Roman" w:hAnsi="Times New Roman" w:cs="Times New Roman"/>
          <w:sz w:val="24"/>
          <w:szCs w:val="24"/>
        </w:rPr>
        <w:t>ми.</w:t>
      </w:r>
    </w:p>
    <w:p w:rsidR="00443276" w:rsidRDefault="00443276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276" w:rsidRDefault="008A3DC8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oundrect id="_x0000_s1026" style="position:absolute;left:0;text-align:left;margin-left:90.1pt;margin-top:-6.85pt;width:497.2pt;height:48.9pt;z-index:251658240" arcsize="10923f">
            <v:textbox>
              <w:txbxContent>
                <w:p w:rsidR="00EE711D" w:rsidRPr="001A49D8" w:rsidRDefault="00EE71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ДОО: р</w:t>
                  </w:r>
                  <w:r w:rsidRPr="004D09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уководитель- координатор: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организует работу по введению инклюзивного образования в ДОО</w:t>
                  </w:r>
                  <w:r w:rsidRPr="004D09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подбирает специалистов, контролирует текущую работуспециалистов; координирует действия специалистов</w:t>
                  </w:r>
                </w:p>
              </w:txbxContent>
            </v:textbox>
          </v:roundrect>
        </w:pict>
      </w:r>
    </w:p>
    <w:p w:rsidR="00443276" w:rsidRDefault="00443276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276" w:rsidRDefault="008A3DC8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445.35pt;margin-top:13.7pt;width:116.8pt;height:15.6pt;z-index:25169817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157.35pt;margin-top:10.3pt;width:58.9pt;height:14.95pt;flip:y;z-index:25166233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348.25pt;margin-top:10.3pt;width:0;height:19pt;flip:y;z-index:25166336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445.35pt;margin-top:13.7pt;width:120.2pt;height:15.6pt;z-index:251664384" o:connectortype="straight">
            <v:stroke endarrow="block"/>
          </v:shape>
        </w:pict>
      </w:r>
    </w:p>
    <w:p w:rsidR="00443276" w:rsidRDefault="008A3DC8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8" style="position:absolute;left:0;text-align:left;margin-left:185.85pt;margin-top:13.45pt;width:323.35pt;height:64.55pt;z-index:251660288" arcsize="10923f">
            <v:textbox>
              <w:txbxContent>
                <w:p w:rsidR="00EE711D" w:rsidRPr="004D0935" w:rsidRDefault="00EE711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 воспитатель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4D09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Консультант:осуществляет научно методич</w:t>
                  </w:r>
                  <w:r w:rsidRPr="004D09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4D09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ское руко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водство </w:t>
                  </w:r>
                  <w:r w:rsidRPr="004D09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консультирует педагогов и родителей, осуществляет сбор и анализинформации об альтернативных программах инклюзивного образ</w:t>
                  </w:r>
                  <w:r w:rsidRPr="004D09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4D093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7" style="position:absolute;left:0;text-align:left;margin-left:-26.05pt;margin-top:3.95pt;width:183.4pt;height:74.05pt;z-index:251659264" arcsize="10923f">
            <v:textbox>
              <w:txbxContent>
                <w:p w:rsidR="00EE711D" w:rsidRPr="001A49D8" w:rsidRDefault="00EE71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9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ПМПк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обеспечивает </w:t>
                  </w:r>
                  <w:r w:rsidRPr="004D09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диагно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стико-коррекционное,</w:t>
                  </w:r>
                  <w:r w:rsidRPr="004D09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психо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лого-медико-педагогическое сопровождение</w:t>
                  </w:r>
                  <w:r w:rsidRPr="004D09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восп</w:t>
                  </w:r>
                  <w:r w:rsidRPr="004D09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</w:t>
                  </w:r>
                  <w:r w:rsidRPr="004D09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танников с ограниченными возможн</w:t>
                  </w:r>
                  <w:r w:rsidRPr="004D09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</w:t>
                  </w:r>
                  <w:r w:rsidRPr="004D09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стями здоровья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29" style="position:absolute;left:0;text-align:left;margin-left:562.15pt;margin-top:3.95pt;width:184.95pt;height:74.05pt;z-index:251661312" arcsize="10923f">
            <v:textbox>
              <w:txbxContent>
                <w:p w:rsidR="00EE711D" w:rsidRPr="001A49D8" w:rsidRDefault="00EE71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Консультационный пункт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4D093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оказание  </w:t>
                  </w:r>
                  <w:r w:rsidRPr="004D09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пси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холого-педагогической</w:t>
                  </w:r>
                  <w:r w:rsidRPr="004D09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методи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ческой</w:t>
                  </w:r>
                  <w:r w:rsidRPr="004D09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и консультатив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ной  пом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щи</w:t>
                  </w:r>
                  <w:r w:rsidRPr="004D093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родителям детей</w:t>
                  </w:r>
                </w:p>
              </w:txbxContent>
            </v:textbox>
          </v:roundrect>
        </w:pict>
      </w:r>
    </w:p>
    <w:p w:rsidR="00443276" w:rsidRDefault="00443276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276" w:rsidRDefault="00443276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276" w:rsidRDefault="00443276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276" w:rsidRDefault="008A3DC8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left:0;text-align:left;margin-left:-13.1pt;margin-top:11.8pt;width:0;height:168.2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117.95pt;margin-top:14.5pt;width:0;height:12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278.25pt;margin-top:11.8pt;width:0;height:319.7pt;z-index:25168486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left:0;text-align:left;margin-left:445.35pt;margin-top:11.8pt;width:0;height:14.7pt;z-index:25168896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362.9pt;margin-top:14.5pt;width:.05pt;height:165.5pt;z-index:25168691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32" style="position:absolute;left:0;text-align:left;margin-left:562.15pt;margin-top:14.5pt;width:3.4pt;height:323.55pt;flip:x;z-index:25168281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635.5pt;margin-top:14.5pt;width:.05pt;height:174.1pt;z-index:25168179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673.55pt;margin-top:11.8pt;width:0;height:96.2pt;z-index:25168076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717pt;margin-top:14.5pt;width:0;height:14.7pt;z-index:251679744" o:connectortype="straight">
            <v:stroke startarrow="block" endarrow="block"/>
          </v:shape>
        </w:pict>
      </w:r>
    </w:p>
    <w:p w:rsidR="00443276" w:rsidRDefault="008A3DC8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3" style="position:absolute;left:0;text-align:left;margin-left:85.35pt;margin-top:7.25pt;width:1in;height:1in;z-index:251665408" arcsize="10923f">
            <v:textbox>
              <w:txbxContent>
                <w:p w:rsidR="00EE711D" w:rsidRPr="001A49D8" w:rsidRDefault="00EE71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Учитель-логопед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1" style="position:absolute;left:0;text-align:left;margin-left:416.85pt;margin-top:7.25pt;width:1in;height:1in;z-index:251673600" arcsize="10923f">
            <v:textbox>
              <w:txbxContent>
                <w:p w:rsidR="00EE711D" w:rsidRPr="001A49D8" w:rsidRDefault="00EE71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</w:t>
                  </w: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left:0;text-align:left;margin-left:596.1pt;margin-top:2.05pt;width:3.6pt;height:241.6pt;flip:x;z-index:25168384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5" style="position:absolute;left:0;text-align:left;margin-left:695.5pt;margin-top:13.35pt;width:1in;height:1in;z-index:251677696" arcsize="10923f">
            <v:textbox>
              <w:txbxContent>
                <w:p w:rsidR="00EE711D" w:rsidRPr="001A49D8" w:rsidRDefault="00EE71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Учитель-логопед</w:t>
                  </w:r>
                </w:p>
              </w:txbxContent>
            </v:textbox>
          </v:roundrect>
        </w:pict>
      </w:r>
    </w:p>
    <w:p w:rsidR="00443276" w:rsidRDefault="00443276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276" w:rsidRDefault="008A3DC8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left:0;text-align:left;margin-left:157.35pt;margin-top:7.65pt;width:120.9pt;height:276.2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left:0;text-align:left;margin-left:157.35pt;margin-top:7.65pt;width:205.55pt;height:124.7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left:0;text-align:left;margin-left:36pt;margin-top:7.65pt;width:380.85pt;height:161pt;flip:x;z-index:25169305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left:0;text-align:left;margin-left:157.35pt;margin-top:7.65pt;width:259.5pt;height:0;flip:x;z-index:251692032" o:connectortype="straight">
            <v:stroke startarrow="block" endarrow="block"/>
          </v:shape>
        </w:pict>
      </w:r>
    </w:p>
    <w:p w:rsidR="00443276" w:rsidRDefault="00443276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276" w:rsidRDefault="008A3DC8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6" type="#_x0000_t32" style="position:absolute;left:0;text-align:left;margin-left:1.1pt;margin-top:10.6pt;width:89pt;height:90.1pt;flip:x;z-index:251699200" o:connectortype="straight">
            <v:stroke startarrow="block" endarrow="block"/>
          </v:shape>
        </w:pict>
      </w:r>
    </w:p>
    <w:p w:rsidR="00443276" w:rsidRDefault="008A3DC8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32" style="position:absolute;left:0;text-align:left;margin-left:391pt;margin-top:-.1pt;width:54.35pt;height:84.9pt;flip:y;z-index:25170022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4" style="position:absolute;left:0;text-align:left;margin-left:656.25pt;margin-top:12.8pt;width:1in;height:1in;z-index:251676672" arcsize="10923f">
            <v:textbox>
              <w:txbxContent>
                <w:p w:rsidR="00EE711D" w:rsidRPr="001A49D8" w:rsidRDefault="00EE71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xbxContent>
            </v:textbox>
          </v:roundrect>
        </w:pict>
      </w:r>
    </w:p>
    <w:p w:rsidR="00443276" w:rsidRDefault="00443276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276" w:rsidRDefault="00443276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276" w:rsidRDefault="00443276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276" w:rsidRDefault="00443276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276" w:rsidRDefault="008A3DC8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32" style="position:absolute;left:0;text-align:left;margin-left:36pt;margin-top:5.45pt;width:326.9pt;height:36.25pt;flip:y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4" style="position:absolute;left:0;text-align:left;margin-left:-36pt;margin-top:5.45pt;width:1in;height:1in;z-index:251666432" arcsize="10923f">
            <v:textbox>
              <w:txbxContent>
                <w:p w:rsidR="00EE711D" w:rsidRPr="001A49D8" w:rsidRDefault="00EE71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9" style="position:absolute;left:0;text-align:left;margin-left:344.85pt;margin-top:5.45pt;width:1in;height:1in;z-index:251671552" arcsize="10923f">
            <v:textbox>
              <w:txbxContent>
                <w:p w:rsidR="00EE711D" w:rsidRPr="001A49D8" w:rsidRDefault="00EE71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</w:t>
                  </w: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 по ФК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2" style="position:absolute;left:0;text-align:left;margin-left:618.05pt;margin-top:10.65pt;width:1in;height:1in;z-index:251674624" arcsize="10923f">
            <v:textbox>
              <w:txbxContent>
                <w:p w:rsidR="00EE711D" w:rsidRPr="001A49D8" w:rsidRDefault="00EE71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</w:t>
                  </w: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кальный руков</w:t>
                  </w: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дитель</w:t>
                  </w:r>
                </w:p>
              </w:txbxContent>
            </v:textbox>
          </v:roundrect>
        </w:pict>
      </w:r>
    </w:p>
    <w:p w:rsidR="00443276" w:rsidRDefault="00443276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276" w:rsidRDefault="008A3DC8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left:0;text-align:left;margin-left:36pt;margin-top:10pt;width:242.25pt;height:115.25pt;z-index:251696128" o:connectortype="straight">
            <v:stroke endarrow="block"/>
          </v:shape>
        </w:pict>
      </w:r>
    </w:p>
    <w:p w:rsidR="00443276" w:rsidRDefault="00443276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276" w:rsidRDefault="008A3DC8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8" type="#_x0000_t32" style="position:absolute;left:0;text-align:left;margin-left:313.55pt;margin-top:14pt;width:55pt;height:86.05pt;flip:y;z-index:251701248" o:connectortype="straight">
            <v:stroke startarrow="block" endarrow="block"/>
          </v:shape>
        </w:pict>
      </w:r>
    </w:p>
    <w:p w:rsidR="00443276" w:rsidRDefault="008A3DC8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3" style="position:absolute;left:0;text-align:left;margin-left:571.15pt;margin-top:5.6pt;width:1in;height:1in;z-index:251675648" arcsize="10923f">
            <v:textbox style="mso-next-textbox:#_x0000_s1043">
              <w:txbxContent>
                <w:p w:rsidR="00EE711D" w:rsidRPr="001A49D8" w:rsidRDefault="00EE71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</w:t>
                  </w: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 по ФК</w:t>
                  </w:r>
                </w:p>
              </w:txbxContent>
            </v:textbox>
          </v:roundrect>
        </w:pict>
      </w:r>
    </w:p>
    <w:p w:rsidR="00443276" w:rsidRDefault="00443276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276" w:rsidRDefault="00443276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276" w:rsidRDefault="00443276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3276" w:rsidRDefault="008A3DC8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8" style="position:absolute;left:0;text-align:left;margin-left:245.65pt;margin-top:14.15pt;width:1in;height:1in;z-index:251670528" arcsize="10923f">
            <v:textbox>
              <w:txbxContent>
                <w:p w:rsidR="00EE711D" w:rsidRPr="001A49D8" w:rsidRDefault="00EE71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</w:t>
                  </w: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кальный руков</w:t>
                  </w: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дитель</w:t>
                  </w:r>
                </w:p>
              </w:txbxContent>
            </v:textbox>
          </v:roundrect>
        </w:pict>
      </w:r>
    </w:p>
    <w:p w:rsidR="00443276" w:rsidRDefault="008A3DC8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6" style="position:absolute;left:0;text-align:left;margin-left:527.7pt;margin-top:4.85pt;width:1in;height:1in;z-index:251668480" arcsize="10923f">
            <v:textbox>
              <w:txbxContent>
                <w:p w:rsidR="00EE711D" w:rsidRPr="001A49D8" w:rsidRDefault="00EE71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</w:t>
                  </w: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A49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тели</w:t>
                  </w:r>
                </w:p>
              </w:txbxContent>
            </v:textbox>
          </v:roundrect>
        </w:pict>
      </w:r>
    </w:p>
    <w:p w:rsidR="00443276" w:rsidRDefault="00443276" w:rsidP="00135E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49D8" w:rsidRDefault="001A49D8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562"/>
        <w:gridCol w:w="2948"/>
        <w:gridCol w:w="1985"/>
        <w:gridCol w:w="8788"/>
      </w:tblGrid>
      <w:tr w:rsidR="000B178D" w:rsidRPr="003E3705" w:rsidTr="00993C81">
        <w:tc>
          <w:tcPr>
            <w:tcW w:w="562" w:type="dxa"/>
          </w:tcPr>
          <w:p w:rsidR="000B178D" w:rsidRPr="003E3705" w:rsidRDefault="000B178D" w:rsidP="00B233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:rsidR="000B178D" w:rsidRPr="003E3705" w:rsidRDefault="000B178D" w:rsidP="00B233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0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0B178D" w:rsidRPr="003E3705" w:rsidRDefault="000B178D" w:rsidP="00B233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70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8788" w:type="dxa"/>
          </w:tcPr>
          <w:p w:rsidR="000B178D" w:rsidRPr="003E3705" w:rsidRDefault="00782BC4" w:rsidP="00B233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Функция</w:t>
            </w:r>
          </w:p>
        </w:tc>
      </w:tr>
      <w:tr w:rsidR="000B178D" w:rsidRPr="003E3705" w:rsidTr="00993C81">
        <w:tc>
          <w:tcPr>
            <w:tcW w:w="562" w:type="dxa"/>
          </w:tcPr>
          <w:p w:rsidR="000B178D" w:rsidRPr="003E3705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993C81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705">
              <w:rPr>
                <w:rFonts w:ascii="Times New Roman" w:hAnsi="Times New Roman" w:cs="Times New Roman"/>
                <w:sz w:val="24"/>
                <w:szCs w:val="24"/>
              </w:rPr>
              <w:t xml:space="preserve">Курочка Елена </w:t>
            </w:r>
          </w:p>
          <w:p w:rsidR="000B178D" w:rsidRPr="003E3705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705">
              <w:rPr>
                <w:rFonts w:ascii="Times New Roman" w:hAnsi="Times New Roman" w:cs="Times New Roman"/>
                <w:sz w:val="24"/>
                <w:szCs w:val="24"/>
              </w:rPr>
              <w:t>Гельмутовна</w:t>
            </w:r>
          </w:p>
        </w:tc>
        <w:tc>
          <w:tcPr>
            <w:tcW w:w="1985" w:type="dxa"/>
          </w:tcPr>
          <w:p w:rsidR="000B178D" w:rsidRDefault="00993C81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B178D" w:rsidRPr="005A3318" w:rsidRDefault="000B178D" w:rsidP="00B2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0B178D" w:rsidRPr="003E3705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Руководитель- координатор:</w:t>
            </w:r>
            <w:r w:rsidRPr="003E3705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2D1E8D">
              <w:rPr>
                <w:rFonts w:ascii="Times New Roman" w:hAnsi="Times New Roman" w:cs="Times New Roman"/>
                <w:sz w:val="24"/>
                <w:szCs w:val="24"/>
              </w:rPr>
              <w:t>ует работу по введению инклюзивного образ</w:t>
            </w:r>
            <w:r w:rsidR="002D1E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1E8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Pr="003E3705">
              <w:rPr>
                <w:rFonts w:ascii="Times New Roman" w:hAnsi="Times New Roman" w:cs="Times New Roman"/>
                <w:sz w:val="24"/>
                <w:szCs w:val="24"/>
              </w:rPr>
              <w:t>, подбирает специалистов, 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 текущую работу специалистов;</w:t>
            </w:r>
            <w:r w:rsidRPr="00086AC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86A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AC1">
              <w:rPr>
                <w:rFonts w:ascii="Times New Roman" w:hAnsi="Times New Roman" w:cs="Times New Roman"/>
                <w:sz w:val="24"/>
                <w:szCs w:val="24"/>
              </w:rPr>
              <w:t>ординирует действия специалистов</w:t>
            </w:r>
          </w:p>
        </w:tc>
      </w:tr>
      <w:tr w:rsidR="000B178D" w:rsidRPr="003E3705" w:rsidTr="00993C81">
        <w:tc>
          <w:tcPr>
            <w:tcW w:w="562" w:type="dxa"/>
          </w:tcPr>
          <w:p w:rsidR="000B178D" w:rsidRPr="003E3705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993C81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Червякова Татьяна </w:t>
            </w:r>
          </w:p>
          <w:p w:rsidR="000B178D" w:rsidRPr="003E3705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85" w:type="dxa"/>
          </w:tcPr>
          <w:p w:rsidR="000B178D" w:rsidRPr="003E3705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8788" w:type="dxa"/>
          </w:tcPr>
          <w:p w:rsidR="000B178D" w:rsidRPr="003E3705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Консультант:</w:t>
            </w:r>
            <w:r w:rsidRPr="00086AC1">
              <w:rPr>
                <w:rFonts w:ascii="Times New Roman" w:hAnsi="Times New Roman" w:cs="Times New Roman"/>
                <w:sz w:val="24"/>
                <w:szCs w:val="24"/>
              </w:rPr>
              <w:t>осуществляет научнометодичес</w:t>
            </w:r>
            <w:r w:rsidR="002D1E8D">
              <w:rPr>
                <w:rFonts w:ascii="Times New Roman" w:hAnsi="Times New Roman" w:cs="Times New Roman"/>
                <w:sz w:val="24"/>
                <w:szCs w:val="24"/>
              </w:rPr>
              <w:t>кое руководство</w:t>
            </w:r>
            <w:r w:rsidRPr="00086AC1">
              <w:rPr>
                <w:rFonts w:ascii="Times New Roman" w:hAnsi="Times New Roman" w:cs="Times New Roman"/>
                <w:sz w:val="24"/>
                <w:szCs w:val="24"/>
              </w:rPr>
              <w:t>, консультирует пед</w:t>
            </w:r>
            <w:r w:rsidRPr="00086A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AC1">
              <w:rPr>
                <w:rFonts w:ascii="Times New Roman" w:hAnsi="Times New Roman" w:cs="Times New Roman"/>
                <w:sz w:val="24"/>
                <w:szCs w:val="24"/>
              </w:rPr>
              <w:t>гогов и родителей, осуществляет сбор и анализ информации об альтернативных программах инклюзивного образования</w:t>
            </w:r>
          </w:p>
        </w:tc>
      </w:tr>
      <w:tr w:rsidR="000B178D" w:rsidRPr="003E3705" w:rsidTr="00993C81">
        <w:tc>
          <w:tcPr>
            <w:tcW w:w="562" w:type="dxa"/>
          </w:tcPr>
          <w:p w:rsidR="000B178D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993C81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Червякова Татьяна </w:t>
            </w:r>
          </w:p>
          <w:p w:rsidR="000B178D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85" w:type="dxa"/>
          </w:tcPr>
          <w:p w:rsidR="000B178D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8788" w:type="dxa"/>
          </w:tcPr>
          <w:p w:rsidR="000B178D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C1">
              <w:rPr>
                <w:rFonts w:ascii="Times New Roman" w:hAnsi="Times New Roman" w:cs="Times New Roman"/>
                <w:sz w:val="24"/>
                <w:szCs w:val="24"/>
              </w:rPr>
              <w:t>Ведет коррекционно-развивающую работу</w:t>
            </w:r>
            <w:r w:rsidR="00993C81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 w:rsidRPr="00086AC1">
              <w:rPr>
                <w:rFonts w:ascii="Times New Roman" w:hAnsi="Times New Roman" w:cs="Times New Roman"/>
                <w:sz w:val="24"/>
                <w:szCs w:val="24"/>
              </w:rPr>
              <w:t>, консультирует  и обучает р</w:t>
            </w:r>
            <w:r w:rsidRPr="00086A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AC1">
              <w:rPr>
                <w:rFonts w:ascii="Times New Roman" w:hAnsi="Times New Roman" w:cs="Times New Roman"/>
                <w:sz w:val="24"/>
                <w:szCs w:val="24"/>
              </w:rPr>
              <w:t>дителей и педагогов</w:t>
            </w:r>
          </w:p>
        </w:tc>
      </w:tr>
      <w:tr w:rsidR="000B178D" w:rsidRPr="003E3705" w:rsidTr="00993C81">
        <w:tc>
          <w:tcPr>
            <w:tcW w:w="562" w:type="dxa"/>
          </w:tcPr>
          <w:p w:rsidR="000B178D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993C81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Курочка Елена </w:t>
            </w:r>
          </w:p>
          <w:p w:rsidR="000B178D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Гельмутовна</w:t>
            </w:r>
          </w:p>
        </w:tc>
        <w:tc>
          <w:tcPr>
            <w:tcW w:w="1985" w:type="dxa"/>
          </w:tcPr>
          <w:p w:rsidR="000B178D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788" w:type="dxa"/>
          </w:tcPr>
          <w:p w:rsidR="000B178D" w:rsidRPr="00086AC1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C1">
              <w:rPr>
                <w:rFonts w:ascii="Times New Roman" w:hAnsi="Times New Roman" w:cs="Times New Roman"/>
                <w:sz w:val="24"/>
                <w:szCs w:val="24"/>
              </w:rPr>
              <w:t>Ведет коррекционно-развивающую работу, консультирует  и обучает родителей и педагогов</w:t>
            </w:r>
          </w:p>
        </w:tc>
      </w:tr>
      <w:tr w:rsidR="000B178D" w:rsidRPr="003E3705" w:rsidTr="00993C81">
        <w:tc>
          <w:tcPr>
            <w:tcW w:w="562" w:type="dxa"/>
          </w:tcPr>
          <w:p w:rsidR="000B178D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0B178D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Василиса Ивановна</w:t>
            </w:r>
          </w:p>
        </w:tc>
        <w:tc>
          <w:tcPr>
            <w:tcW w:w="1985" w:type="dxa"/>
          </w:tcPr>
          <w:p w:rsidR="000B178D" w:rsidRDefault="000B178D" w:rsidP="00993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="00993C81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8788" w:type="dxa"/>
          </w:tcPr>
          <w:p w:rsidR="000B178D" w:rsidRPr="00086AC1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C1">
              <w:rPr>
                <w:rFonts w:ascii="Times New Roman" w:hAnsi="Times New Roman" w:cs="Times New Roman"/>
                <w:sz w:val="24"/>
                <w:szCs w:val="24"/>
              </w:rPr>
              <w:t>Проектирует и осуществляет работу по физкультурной и оздоровительной работе</w:t>
            </w:r>
          </w:p>
        </w:tc>
      </w:tr>
      <w:tr w:rsidR="000B178D" w:rsidRPr="003E3705" w:rsidTr="00993C81">
        <w:tc>
          <w:tcPr>
            <w:tcW w:w="562" w:type="dxa"/>
          </w:tcPr>
          <w:p w:rsidR="000B178D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:rsidR="00993C81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Ирина </w:t>
            </w:r>
          </w:p>
          <w:p w:rsidR="000B178D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85" w:type="dxa"/>
          </w:tcPr>
          <w:p w:rsidR="000B178D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8788" w:type="dxa"/>
          </w:tcPr>
          <w:p w:rsidR="000B178D" w:rsidRPr="00086AC1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C1">
              <w:rPr>
                <w:rFonts w:ascii="Times New Roman" w:hAnsi="Times New Roman" w:cs="Times New Roman"/>
                <w:sz w:val="24"/>
                <w:szCs w:val="24"/>
              </w:rPr>
              <w:t>Осуществляют 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AC1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  <w:r w:rsidR="00993C8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музыкального воспитания детей.</w:t>
            </w:r>
          </w:p>
        </w:tc>
      </w:tr>
      <w:tr w:rsidR="000B178D" w:rsidRPr="003E3705" w:rsidTr="00993C81">
        <w:tc>
          <w:tcPr>
            <w:tcW w:w="562" w:type="dxa"/>
          </w:tcPr>
          <w:p w:rsidR="000B178D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993C81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Татьяна </w:t>
            </w:r>
          </w:p>
          <w:p w:rsidR="000B178D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985" w:type="dxa"/>
          </w:tcPr>
          <w:p w:rsidR="000B178D" w:rsidRDefault="00993C81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78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8788" w:type="dxa"/>
          </w:tcPr>
          <w:p w:rsidR="000B178D" w:rsidRPr="00086AC1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CE">
              <w:rPr>
                <w:rFonts w:ascii="Times New Roman" w:hAnsi="Times New Roman" w:cs="Times New Roman"/>
                <w:sz w:val="24"/>
                <w:szCs w:val="24"/>
              </w:rPr>
              <w:t>Осуществляют 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73CE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</w:tr>
      <w:tr w:rsidR="000B178D" w:rsidRPr="003E3705" w:rsidTr="00993C81">
        <w:tc>
          <w:tcPr>
            <w:tcW w:w="562" w:type="dxa"/>
          </w:tcPr>
          <w:p w:rsidR="000B178D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993C81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Шевелева Диана </w:t>
            </w:r>
          </w:p>
          <w:p w:rsidR="000B178D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Валериевна</w:t>
            </w:r>
          </w:p>
        </w:tc>
        <w:tc>
          <w:tcPr>
            <w:tcW w:w="1985" w:type="dxa"/>
          </w:tcPr>
          <w:p w:rsidR="000B178D" w:rsidRDefault="00993C81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78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8788" w:type="dxa"/>
          </w:tcPr>
          <w:p w:rsidR="000B178D" w:rsidRPr="00A873CE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CE">
              <w:rPr>
                <w:rFonts w:ascii="Times New Roman" w:hAnsi="Times New Roman" w:cs="Times New Roman"/>
                <w:sz w:val="24"/>
                <w:szCs w:val="24"/>
              </w:rPr>
              <w:t>Осуществляют 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73CE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</w:tr>
      <w:tr w:rsidR="000B178D" w:rsidRPr="003E3705" w:rsidTr="00993C81">
        <w:tc>
          <w:tcPr>
            <w:tcW w:w="562" w:type="dxa"/>
          </w:tcPr>
          <w:p w:rsidR="000B178D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993C81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Елена </w:t>
            </w:r>
          </w:p>
          <w:p w:rsidR="000B178D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985" w:type="dxa"/>
          </w:tcPr>
          <w:p w:rsidR="000B178D" w:rsidRDefault="00993C81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178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8788" w:type="dxa"/>
          </w:tcPr>
          <w:p w:rsidR="000B178D" w:rsidRPr="00A873CE" w:rsidRDefault="000B178D" w:rsidP="00B23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CE">
              <w:rPr>
                <w:rFonts w:ascii="Times New Roman" w:hAnsi="Times New Roman" w:cs="Times New Roman"/>
                <w:sz w:val="24"/>
                <w:szCs w:val="24"/>
              </w:rPr>
              <w:t>Осуществляют 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73CE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</w:tr>
    </w:tbl>
    <w:p w:rsidR="001A49D8" w:rsidRDefault="001A49D8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9D8" w:rsidRDefault="001A49D8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8F0" w:rsidRDefault="000468F0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8F0" w:rsidRDefault="000468F0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8F0" w:rsidRDefault="000468F0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8F0" w:rsidRDefault="000468F0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AFC" w:rsidRDefault="00474AFC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68F0" w:rsidRDefault="000468F0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9D8" w:rsidRDefault="001A49D8" w:rsidP="001030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49D8" w:rsidRPr="000468F0" w:rsidRDefault="00782BC4" w:rsidP="000468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26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 системе взаимодействия мы определили </w:t>
      </w:r>
      <w:r>
        <w:rPr>
          <w:rFonts w:ascii="Times New Roman" w:eastAsia="Calibri" w:hAnsi="Times New Roman" w:cs="Times New Roman"/>
          <w:b/>
          <w:sz w:val="24"/>
          <w:szCs w:val="24"/>
        </w:rPr>
        <w:t>функции каждого субъекта сопровождения для решения актуальных задач</w:t>
      </w:r>
      <w:r w:rsidR="000468F0">
        <w:rPr>
          <w:rFonts w:ascii="Times New Roman" w:eastAsia="Calibri" w:hAnsi="Times New Roman" w:cs="Times New Roman"/>
          <w:b/>
          <w:sz w:val="24"/>
          <w:szCs w:val="24"/>
        </w:rPr>
        <w:t xml:space="preserve"> инклюзивного образования в ДОО:</w:t>
      </w:r>
    </w:p>
    <w:p w:rsidR="00F65795" w:rsidRPr="005E2690" w:rsidRDefault="00F65795" w:rsidP="009E1DD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4283" w:type="dxa"/>
        <w:tblLayout w:type="fixed"/>
        <w:tblLook w:val="04A0"/>
      </w:tblPr>
      <w:tblGrid>
        <w:gridCol w:w="3510"/>
        <w:gridCol w:w="2410"/>
        <w:gridCol w:w="3402"/>
        <w:gridCol w:w="2268"/>
        <w:gridCol w:w="2693"/>
      </w:tblGrid>
      <w:tr w:rsidR="002D1E8D" w:rsidRPr="004433E3" w:rsidTr="00527A5B">
        <w:tc>
          <w:tcPr>
            <w:tcW w:w="3510" w:type="dxa"/>
          </w:tcPr>
          <w:p w:rsidR="002D1E8D" w:rsidRPr="004433E3" w:rsidRDefault="002D1E8D" w:rsidP="00EA3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E3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</w:p>
        </w:tc>
        <w:tc>
          <w:tcPr>
            <w:tcW w:w="2410" w:type="dxa"/>
          </w:tcPr>
          <w:p w:rsidR="002D1E8D" w:rsidRPr="004433E3" w:rsidRDefault="002D1E8D" w:rsidP="00B23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ПМПк</w:t>
            </w:r>
          </w:p>
        </w:tc>
        <w:tc>
          <w:tcPr>
            <w:tcW w:w="3402" w:type="dxa"/>
          </w:tcPr>
          <w:p w:rsidR="002D1E8D" w:rsidRPr="004433E3" w:rsidRDefault="002D1E8D" w:rsidP="00EA3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Старший воспитатель</w:t>
            </w:r>
          </w:p>
        </w:tc>
        <w:tc>
          <w:tcPr>
            <w:tcW w:w="2268" w:type="dxa"/>
          </w:tcPr>
          <w:p w:rsidR="002D1E8D" w:rsidRPr="004433E3" w:rsidRDefault="002D1E8D" w:rsidP="00EA3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E3">
              <w:rPr>
                <w:rFonts w:ascii="Times New Roman" w:hAnsi="Times New Roman" w:cs="Times New Roman"/>
                <w:b/>
                <w:sz w:val="20"/>
                <w:szCs w:val="20"/>
              </w:rPr>
              <w:t>КП</w:t>
            </w:r>
          </w:p>
          <w:p w:rsidR="002D1E8D" w:rsidRPr="004433E3" w:rsidRDefault="002D1E8D" w:rsidP="00B720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D1E8D" w:rsidRPr="004433E3" w:rsidRDefault="002D1E8D" w:rsidP="00EA36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Заведующий</w:t>
            </w:r>
          </w:p>
        </w:tc>
      </w:tr>
      <w:tr w:rsidR="002D1E8D" w:rsidRPr="004433E3" w:rsidTr="00527A5B">
        <w:tc>
          <w:tcPr>
            <w:tcW w:w="3510" w:type="dxa"/>
          </w:tcPr>
          <w:p w:rsidR="002D1E8D" w:rsidRPr="004433E3" w:rsidRDefault="002D1E8D" w:rsidP="00EA36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3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.  Обеспечение вариативности пр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доставления образовательных услуг детям с ОВЗ</w:t>
            </w:r>
          </w:p>
          <w:p w:rsidR="002D1E8D" w:rsidRPr="004433E3" w:rsidRDefault="002D1E8D" w:rsidP="00EA36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D1E8D" w:rsidRPr="004433E3" w:rsidRDefault="002D1E8D" w:rsidP="00B23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определяет образов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тельную программу и условия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ее реализации</w:t>
            </w:r>
          </w:p>
        </w:tc>
        <w:tc>
          <w:tcPr>
            <w:tcW w:w="3402" w:type="dxa"/>
          </w:tcPr>
          <w:p w:rsidR="002D1E8D" w:rsidRPr="004433E3" w:rsidRDefault="002D1E8D" w:rsidP="00F55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создают условия, разрабатывают и реализуют АОП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D1E8D" w:rsidRPr="002D1E8D" w:rsidRDefault="002D1E8D" w:rsidP="00D2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информирование род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телей о предоставлении вариативных образов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тельных услуг для д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тей с ОВЗ, детей-инвалидов</w:t>
            </w:r>
          </w:p>
        </w:tc>
        <w:tc>
          <w:tcPr>
            <w:tcW w:w="2693" w:type="dxa"/>
            <w:vMerge w:val="restart"/>
          </w:tcPr>
          <w:p w:rsidR="002D1E8D" w:rsidRPr="002D1E8D" w:rsidRDefault="002D1E8D" w:rsidP="004C08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Общее руководство и коо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динация действий: -формирование НПБ инкл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зивного образования.</w:t>
            </w:r>
          </w:p>
          <w:p w:rsidR="002D1E8D" w:rsidRPr="002D1E8D" w:rsidRDefault="002D1E8D" w:rsidP="004C08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-подбор и расстановка ка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ров.</w:t>
            </w:r>
          </w:p>
          <w:p w:rsidR="002D1E8D" w:rsidRPr="002D1E8D" w:rsidRDefault="002D1E8D" w:rsidP="004C08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Мониторинг реализации прав детей с ОВЗ, инвали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ностью на доступное кач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ственное образование.</w:t>
            </w:r>
          </w:p>
          <w:p w:rsidR="002D1E8D" w:rsidRPr="002D1E8D" w:rsidRDefault="002D1E8D" w:rsidP="004C08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-Организационное сопров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ждение реализации   доро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ной карты по повышению значений показателей до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тупности для инвалидов объектов и услуг в сфере образования.</w:t>
            </w:r>
          </w:p>
          <w:p w:rsidR="002D1E8D" w:rsidRPr="002D1E8D" w:rsidRDefault="002D1E8D" w:rsidP="004C08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ДОО в проектах по обеспечению доступной среды</w:t>
            </w:r>
          </w:p>
        </w:tc>
      </w:tr>
      <w:tr w:rsidR="002D1E8D" w:rsidRPr="004433E3" w:rsidTr="00527A5B">
        <w:tc>
          <w:tcPr>
            <w:tcW w:w="3510" w:type="dxa"/>
          </w:tcPr>
          <w:p w:rsidR="002D1E8D" w:rsidRPr="004433E3" w:rsidRDefault="002D1E8D" w:rsidP="00EA36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E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оказания услуг психолого-педагогической, м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тодической, консультативной помощи родителям</w:t>
            </w:r>
          </w:p>
        </w:tc>
        <w:tc>
          <w:tcPr>
            <w:tcW w:w="2410" w:type="dxa"/>
          </w:tcPr>
          <w:p w:rsidR="002D1E8D" w:rsidRPr="004433E3" w:rsidRDefault="002D1E8D" w:rsidP="00B23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организует проведение консультаций</w:t>
            </w:r>
            <w:r w:rsidR="006956EB">
              <w:rPr>
                <w:rFonts w:ascii="Times New Roman" w:hAnsi="Times New Roman" w:cs="Times New Roman"/>
                <w:sz w:val="20"/>
                <w:szCs w:val="20"/>
              </w:rPr>
              <w:t>, трени</w:t>
            </w:r>
            <w:r w:rsidR="006956E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956EB">
              <w:rPr>
                <w:rFonts w:ascii="Times New Roman" w:hAnsi="Times New Roman" w:cs="Times New Roman"/>
                <w:sz w:val="20"/>
                <w:szCs w:val="20"/>
              </w:rPr>
              <w:t>гов, семинаров, совмес</w:t>
            </w:r>
            <w:r w:rsidR="006956E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956EB">
              <w:rPr>
                <w:rFonts w:ascii="Times New Roman" w:hAnsi="Times New Roman" w:cs="Times New Roman"/>
                <w:sz w:val="20"/>
                <w:szCs w:val="20"/>
              </w:rPr>
              <w:t>ных занятий</w:t>
            </w:r>
          </w:p>
        </w:tc>
        <w:tc>
          <w:tcPr>
            <w:tcW w:w="3402" w:type="dxa"/>
          </w:tcPr>
          <w:p w:rsidR="006956EB" w:rsidRPr="006956EB" w:rsidRDefault="006956EB" w:rsidP="00F5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 а</w:t>
            </w:r>
            <w:r w:rsidRPr="006956EB">
              <w:rPr>
                <w:rFonts w:ascii="Times New Roman" w:hAnsi="Times New Roman" w:cs="Times New Roman"/>
                <w:sz w:val="20"/>
                <w:szCs w:val="20"/>
              </w:rPr>
              <w:t>нализ оценки професси</w:t>
            </w:r>
            <w:r w:rsidRPr="006956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956EB"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 педагогов, функциональной грамотности род</w:t>
            </w:r>
            <w:r w:rsidRPr="006956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56EB">
              <w:rPr>
                <w:rFonts w:ascii="Times New Roman" w:hAnsi="Times New Roman" w:cs="Times New Roman"/>
                <w:sz w:val="20"/>
                <w:szCs w:val="20"/>
              </w:rPr>
              <w:t xml:space="preserve">телей. </w:t>
            </w:r>
          </w:p>
          <w:p w:rsidR="002D1E8D" w:rsidRPr="006956EB" w:rsidRDefault="006956EB" w:rsidP="00F5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6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рганизует </w:t>
            </w:r>
            <w:r w:rsidRPr="006956EB">
              <w:rPr>
                <w:rFonts w:ascii="Times New Roman" w:hAnsi="Times New Roman" w:cs="Times New Roman"/>
                <w:sz w:val="20"/>
                <w:szCs w:val="20"/>
              </w:rPr>
              <w:t xml:space="preserve"> и пров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одит</w:t>
            </w:r>
            <w:r w:rsidRPr="006956EB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 w:rsidRPr="006956EB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956EB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методической работы с пед</w:t>
            </w:r>
            <w:r w:rsidRPr="006956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56EB">
              <w:rPr>
                <w:rFonts w:ascii="Times New Roman" w:hAnsi="Times New Roman" w:cs="Times New Roman"/>
                <w:sz w:val="20"/>
                <w:szCs w:val="20"/>
              </w:rPr>
              <w:t>гогами по проблемам инклюзивного образования детей.</w:t>
            </w:r>
          </w:p>
        </w:tc>
        <w:tc>
          <w:tcPr>
            <w:tcW w:w="2268" w:type="dxa"/>
          </w:tcPr>
          <w:p w:rsidR="002D1E8D" w:rsidRPr="002D1E8D" w:rsidRDefault="002D1E8D" w:rsidP="00D2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ведение документации, информирование род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телей о предоставля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мых услугах ПК</w:t>
            </w:r>
          </w:p>
        </w:tc>
        <w:tc>
          <w:tcPr>
            <w:tcW w:w="2693" w:type="dxa"/>
            <w:vMerge/>
          </w:tcPr>
          <w:p w:rsidR="002D1E8D" w:rsidRPr="004433E3" w:rsidRDefault="002D1E8D" w:rsidP="00452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E8D" w:rsidRPr="004433E3" w:rsidTr="00527A5B">
        <w:tc>
          <w:tcPr>
            <w:tcW w:w="3510" w:type="dxa"/>
          </w:tcPr>
          <w:p w:rsidR="002D1E8D" w:rsidRPr="004433E3" w:rsidRDefault="002D1E8D" w:rsidP="00EA36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E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комплексного медико-психолого-педагогического сопров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ждения детей с ОВЗ</w:t>
            </w:r>
          </w:p>
        </w:tc>
        <w:tc>
          <w:tcPr>
            <w:tcW w:w="2410" w:type="dxa"/>
          </w:tcPr>
          <w:p w:rsidR="002D1E8D" w:rsidRPr="004433E3" w:rsidRDefault="002D1E8D" w:rsidP="00B23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оказывает консультати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ную помощь; координ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рует и организационно-методически сопрово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 xml:space="preserve">дает 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узких специалистов,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 xml:space="preserve"> консул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тационных пунктов</w:t>
            </w:r>
          </w:p>
        </w:tc>
        <w:tc>
          <w:tcPr>
            <w:tcW w:w="3402" w:type="dxa"/>
          </w:tcPr>
          <w:p w:rsidR="002D1E8D" w:rsidRPr="004433E3" w:rsidRDefault="002D1E8D" w:rsidP="00D24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контролируют динамику освоения АОП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контроль текущей работы специалистов</w:t>
            </w:r>
          </w:p>
        </w:tc>
        <w:tc>
          <w:tcPr>
            <w:tcW w:w="2268" w:type="dxa"/>
          </w:tcPr>
          <w:p w:rsidR="002D1E8D" w:rsidRPr="004433E3" w:rsidRDefault="002D1E8D" w:rsidP="00D24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 xml:space="preserve">оказывают </w:t>
            </w:r>
            <w:r w:rsidRPr="004433E3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психолого-педагогическую, мет</w:t>
            </w:r>
            <w:r w:rsidRPr="004433E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433E3">
              <w:rPr>
                <w:rFonts w:ascii="Times New Roman" w:eastAsia="Times New Roman" w:hAnsi="Times New Roman" w:cs="Times New Roman"/>
                <w:sz w:val="20"/>
                <w:szCs w:val="20"/>
              </w:rPr>
              <w:t>дическую и консульт</w:t>
            </w:r>
            <w:r w:rsidRPr="004433E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433E3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тивную помощь род</w:t>
            </w:r>
            <w:r w:rsidRPr="004433E3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433E3">
              <w:rPr>
                <w:rFonts w:ascii="Times New Roman" w:eastAsia="Times New Roman" w:hAnsi="Times New Roman" w:cs="Times New Roman"/>
                <w:sz w:val="20"/>
                <w:szCs w:val="20"/>
              </w:rPr>
              <w:t>телям детей</w:t>
            </w:r>
          </w:p>
        </w:tc>
        <w:tc>
          <w:tcPr>
            <w:tcW w:w="2693" w:type="dxa"/>
            <w:vMerge/>
          </w:tcPr>
          <w:p w:rsidR="002D1E8D" w:rsidRPr="004433E3" w:rsidRDefault="002D1E8D" w:rsidP="00452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E8D" w:rsidRPr="004433E3" w:rsidTr="00527A5B">
        <w:tc>
          <w:tcPr>
            <w:tcW w:w="3510" w:type="dxa"/>
          </w:tcPr>
          <w:p w:rsidR="002D1E8D" w:rsidRPr="004433E3" w:rsidRDefault="002D1E8D" w:rsidP="00EA36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E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системы методич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ского обеспечения и сопровождения инклюзивного образования, сове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шенствование профессиональной компетентности педагогов, специал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стов, руководителей образовательных организаций</w:t>
            </w:r>
          </w:p>
        </w:tc>
        <w:tc>
          <w:tcPr>
            <w:tcW w:w="2410" w:type="dxa"/>
          </w:tcPr>
          <w:p w:rsidR="002D1E8D" w:rsidRPr="004433E3" w:rsidRDefault="002D1E8D" w:rsidP="00B23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обеспечивают методич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ское сопровождение</w:t>
            </w:r>
          </w:p>
        </w:tc>
        <w:tc>
          <w:tcPr>
            <w:tcW w:w="3402" w:type="dxa"/>
          </w:tcPr>
          <w:p w:rsidR="002D1E8D" w:rsidRPr="004433E3" w:rsidRDefault="00527A5B" w:rsidP="00B233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планирует систему  повышения</w:t>
            </w:r>
            <w:r w:rsidR="002D1E8D" w:rsidRPr="004433E3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компетентности специалистов, педаго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гов:</w:t>
            </w:r>
            <w:r w:rsidR="002D1E8D">
              <w:rPr>
                <w:rFonts w:ascii="Times New Roman" w:hAnsi="Times New Roman" w:cs="Times New Roman"/>
                <w:sz w:val="20"/>
                <w:szCs w:val="20"/>
              </w:rPr>
              <w:t xml:space="preserve"> семинары, методические часы, открытые пок</w:t>
            </w:r>
            <w:r w:rsidR="002D1E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D1E8D">
              <w:rPr>
                <w:rFonts w:ascii="Times New Roman" w:hAnsi="Times New Roman" w:cs="Times New Roman"/>
                <w:sz w:val="20"/>
                <w:szCs w:val="20"/>
              </w:rPr>
              <w:t>зы НОД</w:t>
            </w:r>
          </w:p>
        </w:tc>
        <w:tc>
          <w:tcPr>
            <w:tcW w:w="2268" w:type="dxa"/>
          </w:tcPr>
          <w:p w:rsidR="002D1E8D" w:rsidRPr="00527A5B" w:rsidRDefault="00527A5B" w:rsidP="00527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создают </w:t>
            </w:r>
            <w:r w:rsidRPr="00527A5B">
              <w:rPr>
                <w:rFonts w:ascii="Times New Roman" w:hAnsi="Times New Roman" w:cs="Times New Roman"/>
                <w:sz w:val="20"/>
                <w:szCs w:val="20"/>
              </w:rPr>
              <w:t xml:space="preserve"> картотеки консультационных м</w:t>
            </w:r>
            <w:r w:rsidRPr="00527A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7A5B">
              <w:rPr>
                <w:rFonts w:ascii="Times New Roman" w:hAnsi="Times New Roman" w:cs="Times New Roman"/>
                <w:sz w:val="20"/>
                <w:szCs w:val="20"/>
              </w:rPr>
              <w:t>териалов по актуал</w:t>
            </w:r>
            <w:r w:rsidRPr="00527A5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27A5B">
              <w:rPr>
                <w:rFonts w:ascii="Times New Roman" w:hAnsi="Times New Roman" w:cs="Times New Roman"/>
                <w:sz w:val="20"/>
                <w:szCs w:val="20"/>
              </w:rPr>
              <w:t>ным вопросам (по з</w:t>
            </w:r>
            <w:r w:rsidRPr="00527A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27A5B">
              <w:rPr>
                <w:rFonts w:ascii="Times New Roman" w:hAnsi="Times New Roman" w:cs="Times New Roman"/>
                <w:sz w:val="20"/>
                <w:szCs w:val="20"/>
              </w:rPr>
              <w:t xml:space="preserve">просам родителей) </w:t>
            </w:r>
          </w:p>
        </w:tc>
        <w:tc>
          <w:tcPr>
            <w:tcW w:w="2693" w:type="dxa"/>
            <w:vMerge/>
          </w:tcPr>
          <w:p w:rsidR="002D1E8D" w:rsidRPr="004433E3" w:rsidRDefault="002D1E8D" w:rsidP="00452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E8D" w:rsidRPr="004433E3" w:rsidTr="00527A5B">
        <w:tc>
          <w:tcPr>
            <w:tcW w:w="3510" w:type="dxa"/>
          </w:tcPr>
          <w:p w:rsidR="002D1E8D" w:rsidRPr="004433E3" w:rsidRDefault="002D1E8D" w:rsidP="00EA36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E3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доступной среды (специальных условий)</w:t>
            </w:r>
          </w:p>
        </w:tc>
        <w:tc>
          <w:tcPr>
            <w:tcW w:w="2410" w:type="dxa"/>
          </w:tcPr>
          <w:p w:rsidR="002D1E8D" w:rsidRPr="002D1E8D" w:rsidRDefault="002D1E8D" w:rsidP="00B23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Мониторинг  образов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1E8D">
              <w:rPr>
                <w:rFonts w:ascii="Times New Roman" w:hAnsi="Times New Roman" w:cs="Times New Roman"/>
                <w:sz w:val="20"/>
                <w:szCs w:val="20"/>
              </w:rPr>
              <w:t>тельной среды</w:t>
            </w:r>
          </w:p>
        </w:tc>
        <w:tc>
          <w:tcPr>
            <w:tcW w:w="3402" w:type="dxa"/>
          </w:tcPr>
          <w:p w:rsidR="002D1E8D" w:rsidRPr="004433E3" w:rsidRDefault="002D1E8D" w:rsidP="00C942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инструктирование работников по вопросам обеспечения доступности услуг; реализация планов меропри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тий по созданию условий для бе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33E3">
              <w:rPr>
                <w:rFonts w:ascii="Times New Roman" w:hAnsi="Times New Roman" w:cs="Times New Roman"/>
                <w:sz w:val="20"/>
                <w:szCs w:val="20"/>
              </w:rPr>
              <w:t xml:space="preserve">барьерной среды </w:t>
            </w:r>
          </w:p>
        </w:tc>
        <w:tc>
          <w:tcPr>
            <w:tcW w:w="2268" w:type="dxa"/>
          </w:tcPr>
          <w:p w:rsidR="002D1E8D" w:rsidRPr="004433E3" w:rsidRDefault="002D1E8D" w:rsidP="00D248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D1E8D" w:rsidRPr="004433E3" w:rsidRDefault="002D1E8D" w:rsidP="00D02C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70A45" w:rsidRDefault="00570A45" w:rsidP="000468F0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468F0" w:rsidRPr="005E2690" w:rsidRDefault="000468F0" w:rsidP="000468F0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B4D25" w:rsidRPr="005E2690" w:rsidRDefault="000468F0" w:rsidP="000468F0">
      <w:pPr>
        <w:spacing w:after="0"/>
        <w:ind w:left="70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5. </w:t>
      </w:r>
      <w:r w:rsidR="000B4D25" w:rsidRPr="005E2690">
        <w:rPr>
          <w:rFonts w:ascii="Times New Roman" w:hAnsi="Times New Roman"/>
          <w:b/>
          <w:sz w:val="24"/>
          <w:szCs w:val="24"/>
          <w:u w:val="single"/>
        </w:rPr>
        <w:t>Содержательно-технологический компонент</w:t>
      </w:r>
      <w:r w:rsidR="00C54DD7" w:rsidRPr="005E2690">
        <w:rPr>
          <w:rFonts w:ascii="Times New Roman" w:hAnsi="Times New Roman"/>
          <w:b/>
          <w:sz w:val="24"/>
          <w:szCs w:val="24"/>
          <w:u w:val="single"/>
        </w:rPr>
        <w:t xml:space="preserve"> модели</w:t>
      </w:r>
    </w:p>
    <w:p w:rsidR="000B4D25" w:rsidRPr="005E2690" w:rsidRDefault="0092681D" w:rsidP="0092681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90">
        <w:rPr>
          <w:rFonts w:ascii="Times New Roman" w:hAnsi="Times New Roman" w:cs="Times New Roman"/>
          <w:b/>
          <w:sz w:val="24"/>
          <w:szCs w:val="24"/>
        </w:rPr>
        <w:t>Уровень управления образовательной организацией</w:t>
      </w:r>
    </w:p>
    <w:p w:rsidR="005E2690" w:rsidRPr="005E2690" w:rsidRDefault="005E2690" w:rsidP="008E1947">
      <w:pPr>
        <w:spacing w:after="0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Содержательно-технологический компонент модели предназначен для обеспечения индивидуального образовательного маршрута обучающегося с ОВЗ.</w:t>
      </w:r>
    </w:p>
    <w:p w:rsidR="008E1947" w:rsidRPr="005E2690" w:rsidRDefault="006966C0" w:rsidP="008E1947">
      <w:pPr>
        <w:spacing w:after="0"/>
        <w:ind w:left="20" w:right="40" w:firstLine="720"/>
        <w:jc w:val="both"/>
        <w:rPr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 xml:space="preserve">В соответствии с Концепцией развития инклюзивного образования в Красноярском крае на 2017-2015 годы, утвержденной Указом Губернатора Красноярского края от 13.10.2017 №258-УГ, </w:t>
      </w:r>
      <w:r w:rsidR="009F3A95" w:rsidRPr="005E2690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4C40E3" w:rsidRPr="005E2690">
        <w:rPr>
          <w:rFonts w:ascii="Times New Roman" w:hAnsi="Times New Roman" w:cs="Times New Roman"/>
          <w:sz w:val="24"/>
          <w:szCs w:val="24"/>
        </w:rPr>
        <w:t xml:space="preserve">детей с ОВЗ </w:t>
      </w:r>
      <w:r w:rsidR="006654A6" w:rsidRPr="005E2690">
        <w:rPr>
          <w:rFonts w:ascii="Times New Roman" w:hAnsi="Times New Roman" w:cs="Times New Roman"/>
          <w:sz w:val="24"/>
          <w:szCs w:val="24"/>
        </w:rPr>
        <w:t xml:space="preserve">в </w:t>
      </w:r>
      <w:r w:rsidR="00BA77C3">
        <w:rPr>
          <w:rFonts w:ascii="Times New Roman" w:hAnsi="Times New Roman" w:cs="Times New Roman"/>
          <w:sz w:val="24"/>
          <w:szCs w:val="24"/>
        </w:rPr>
        <w:t>МДОБУ Первомайский детский сад № 3 «Ладушки»</w:t>
      </w:r>
      <w:r w:rsidR="009F3A95" w:rsidRPr="005E2690">
        <w:rPr>
          <w:rFonts w:ascii="Times New Roman" w:hAnsi="Times New Roman" w:cs="Times New Roman"/>
          <w:sz w:val="24"/>
          <w:szCs w:val="24"/>
        </w:rPr>
        <w:t xml:space="preserve"> реализ</w:t>
      </w:r>
      <w:r w:rsidR="00136ADF">
        <w:rPr>
          <w:rFonts w:ascii="Times New Roman" w:hAnsi="Times New Roman" w:cs="Times New Roman"/>
          <w:sz w:val="24"/>
          <w:szCs w:val="24"/>
        </w:rPr>
        <w:t>уется</w:t>
      </w:r>
      <w:r w:rsidR="004C40E3" w:rsidRPr="005E2690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136ADF">
        <w:rPr>
          <w:rFonts w:ascii="Times New Roman" w:hAnsi="Times New Roman" w:cs="Times New Roman"/>
          <w:sz w:val="24"/>
          <w:szCs w:val="24"/>
        </w:rPr>
        <w:t xml:space="preserve"> полную интеграцию </w:t>
      </w:r>
      <w:r w:rsidR="00136ADF">
        <w:rPr>
          <w:rFonts w:ascii="Times New Roman" w:hAnsi="Times New Roman" w:cs="Times New Roman"/>
          <w:color w:val="000000"/>
          <w:sz w:val="24"/>
          <w:szCs w:val="24"/>
        </w:rPr>
        <w:t>инклюзивного образования</w:t>
      </w:r>
      <w:r w:rsidR="008E1947" w:rsidRPr="005E269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3AD1" w:rsidRPr="00136ADF" w:rsidRDefault="008E1947" w:rsidP="00136ADF">
      <w:pPr>
        <w:tabs>
          <w:tab w:val="right" w:pos="5055"/>
          <w:tab w:val="right" w:pos="9679"/>
        </w:tabs>
        <w:spacing w:after="0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b/>
          <w:color w:val="000000"/>
          <w:sz w:val="24"/>
          <w:szCs w:val="24"/>
        </w:rPr>
        <w:t>полная интеграция</w:t>
      </w:r>
      <w:r w:rsidRPr="005E2690">
        <w:rPr>
          <w:rFonts w:ascii="Times New Roman" w:hAnsi="Times New Roman" w:cs="Times New Roman"/>
          <w:color w:val="000000"/>
          <w:sz w:val="24"/>
          <w:szCs w:val="24"/>
        </w:rPr>
        <w:tab/>
        <w:t>- процесс, при котором дети, по уровню психофизического и речевого развития близкие к возрастной норме и психологически подготовленные к совместному обучению с нормально развивающимися сверстниками, по 1-2 человека включаются в гру</w:t>
      </w:r>
      <w:r w:rsidRPr="005E269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E2690">
        <w:rPr>
          <w:rFonts w:ascii="Times New Roman" w:hAnsi="Times New Roman" w:cs="Times New Roman"/>
          <w:color w:val="000000"/>
          <w:sz w:val="24"/>
          <w:szCs w:val="24"/>
        </w:rPr>
        <w:t>пы (классы) дошкольных образовательных и общеобразовательных организаций по месту жительства;</w:t>
      </w:r>
    </w:p>
    <w:p w:rsidR="005C3AD1" w:rsidRPr="005E2690" w:rsidRDefault="00136ADF" w:rsidP="00232E6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ДОО разработана  нормативно-правовая база , которая определяе</w:t>
      </w:r>
      <w:r w:rsidR="005C3AD1" w:rsidRPr="005E2690">
        <w:rPr>
          <w:rFonts w:ascii="Times New Roman" w:hAnsi="Times New Roman" w:cs="Times New Roman"/>
          <w:sz w:val="24"/>
          <w:szCs w:val="24"/>
        </w:rPr>
        <w:t>т порядок организации инклюзивного образования. Нормативно-правовая база постоянно обновляется и корректируется.</w:t>
      </w:r>
      <w:r>
        <w:rPr>
          <w:rFonts w:ascii="Times New Roman" w:hAnsi="Times New Roman" w:cs="Times New Roman"/>
          <w:sz w:val="24"/>
          <w:szCs w:val="24"/>
        </w:rPr>
        <w:t xml:space="preserve"> (Приказ от 01.09.2016 г «Об утверждении  Положения о комбинированных группах для детей с ОВЗ (речевыми нарушениями)», приказы о комплектовании групп комбинированной направленности) </w:t>
      </w:r>
    </w:p>
    <w:p w:rsidR="00F77781" w:rsidRPr="005E2690" w:rsidRDefault="000468F0" w:rsidP="000468F0">
      <w:pPr>
        <w:spacing w:after="0"/>
        <w:ind w:right="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5.1. </w:t>
      </w:r>
      <w:r w:rsidR="00F77781" w:rsidRPr="005E2690">
        <w:rPr>
          <w:rFonts w:ascii="Times New Roman" w:hAnsi="Times New Roman" w:cs="Times New Roman"/>
          <w:b/>
          <w:color w:val="000000"/>
          <w:sz w:val="24"/>
          <w:szCs w:val="24"/>
        </w:rPr>
        <w:t>Содержательная часть</w:t>
      </w:r>
    </w:p>
    <w:p w:rsidR="00F77781" w:rsidRPr="005E2690" w:rsidRDefault="00136ADF" w:rsidP="00F777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Адаптированнаяобразовательная программа ДО </w:t>
      </w:r>
      <w:r w:rsidR="00F77781" w:rsidRPr="005E2690">
        <w:rPr>
          <w:rFonts w:ascii="Times New Roman" w:hAnsi="Times New Roman" w:cs="Times New Roman"/>
          <w:sz w:val="24"/>
          <w:szCs w:val="24"/>
        </w:rPr>
        <w:t xml:space="preserve"> (включая индивидуальны</w:t>
      </w:r>
      <w:r>
        <w:rPr>
          <w:rFonts w:ascii="Times New Roman" w:hAnsi="Times New Roman" w:cs="Times New Roman"/>
          <w:sz w:val="24"/>
          <w:szCs w:val="24"/>
        </w:rPr>
        <w:t xml:space="preserve">е учебные планы) разработанаДОО </w:t>
      </w:r>
      <w:r w:rsidR="00F77781" w:rsidRPr="005E2690">
        <w:rPr>
          <w:rFonts w:ascii="Times New Roman" w:hAnsi="Times New Roman" w:cs="Times New Roman"/>
          <w:sz w:val="24"/>
          <w:szCs w:val="24"/>
        </w:rPr>
        <w:t xml:space="preserve">в соответствии с ФГОС ДО, на основе </w:t>
      </w:r>
      <w:r>
        <w:rPr>
          <w:rFonts w:ascii="Times New Roman" w:hAnsi="Times New Roman" w:cs="Times New Roman"/>
          <w:sz w:val="24"/>
          <w:szCs w:val="24"/>
        </w:rPr>
        <w:t xml:space="preserve">примерной адаптированной основной образовательной </w:t>
      </w:r>
      <w:r w:rsidR="00267644" w:rsidRPr="005E2690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ы для детей с ТНР </w:t>
      </w:r>
      <w:r w:rsidRPr="00EC3CAF">
        <w:rPr>
          <w:rFonts w:ascii="Times New Roman" w:hAnsi="Times New Roman" w:cs="Times New Roman"/>
          <w:sz w:val="24"/>
          <w:szCs w:val="24"/>
        </w:rPr>
        <w:t>(общим недоразвитием речи) с 3 до 7 лет. Н.В. Нищ</w:t>
      </w:r>
      <w:r w:rsidR="00DE1300">
        <w:rPr>
          <w:rFonts w:ascii="Times New Roman" w:hAnsi="Times New Roman" w:cs="Times New Roman"/>
          <w:sz w:val="24"/>
          <w:szCs w:val="24"/>
        </w:rPr>
        <w:t>евой</w:t>
      </w:r>
      <w:r w:rsidR="00267644" w:rsidRPr="005E26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300" w:rsidRPr="00AF6870" w:rsidRDefault="00F77781" w:rsidP="00707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color w:val="FF0000"/>
        </w:rPr>
        <w:tab/>
      </w:r>
      <w:r w:rsidR="00DE1300" w:rsidRPr="00AF6870">
        <w:rPr>
          <w:rFonts w:ascii="Times New Roman" w:hAnsi="Times New Roman" w:cs="Times New Roman"/>
          <w:sz w:val="24"/>
          <w:szCs w:val="24"/>
        </w:rPr>
        <w:t>Все направления коррекционно-образовательной работы с детьми с нарушениями речи тесно взаимосвязаны и взаимно дополняют друг друга, что позволяет комплексно решать конкретные задачи во всех формах ее организации. Каждая ступень Программы включает л</w:t>
      </w:r>
      <w:r w:rsidR="00DE1300" w:rsidRPr="00AF6870">
        <w:rPr>
          <w:rFonts w:ascii="Times New Roman" w:hAnsi="Times New Roman" w:cs="Times New Roman"/>
          <w:sz w:val="24"/>
          <w:szCs w:val="24"/>
        </w:rPr>
        <w:t>о</w:t>
      </w:r>
      <w:r w:rsidR="00DE1300" w:rsidRPr="00AF6870">
        <w:rPr>
          <w:rFonts w:ascii="Times New Roman" w:hAnsi="Times New Roman" w:cs="Times New Roman"/>
          <w:sz w:val="24"/>
          <w:szCs w:val="24"/>
        </w:rPr>
        <w:t>гопедическую работу и работу по пяти образовательным областям, определенным ФГОС ДО. В совокупности они позволяют обеспечить коррекционно-образовательную работу с дошкольниками с тяжелыми нарушениями речи комплексно и многоаспектно. Содержание корре</w:t>
      </w:r>
      <w:r w:rsidR="00DE1300" w:rsidRPr="00AF6870">
        <w:rPr>
          <w:rFonts w:ascii="Times New Roman" w:hAnsi="Times New Roman" w:cs="Times New Roman"/>
          <w:sz w:val="24"/>
          <w:szCs w:val="24"/>
        </w:rPr>
        <w:t>к</w:t>
      </w:r>
      <w:r w:rsidR="00DE1300" w:rsidRPr="00AF6870">
        <w:rPr>
          <w:rFonts w:ascii="Times New Roman" w:hAnsi="Times New Roman" w:cs="Times New Roman"/>
          <w:sz w:val="24"/>
          <w:szCs w:val="24"/>
        </w:rPr>
        <w:t>ционно-развивающей работы в образовательных областях сгруппировано по разделам, которые являются сквозными на весь период дошк</w:t>
      </w:r>
      <w:r w:rsidR="00DE1300" w:rsidRPr="00AF6870">
        <w:rPr>
          <w:rFonts w:ascii="Times New Roman" w:hAnsi="Times New Roman" w:cs="Times New Roman"/>
          <w:sz w:val="24"/>
          <w:szCs w:val="24"/>
        </w:rPr>
        <w:t>о</w:t>
      </w:r>
      <w:r w:rsidR="00DE1300" w:rsidRPr="00AF6870">
        <w:rPr>
          <w:rFonts w:ascii="Times New Roman" w:hAnsi="Times New Roman" w:cs="Times New Roman"/>
          <w:sz w:val="24"/>
          <w:szCs w:val="24"/>
        </w:rPr>
        <w:t>льного образования и отрабатываются в процессе разнообразных видов деятельности. Содержание педагогической работы с детьми, име</w:t>
      </w:r>
      <w:r w:rsidR="00DE1300" w:rsidRPr="00AF6870">
        <w:rPr>
          <w:rFonts w:ascii="Times New Roman" w:hAnsi="Times New Roman" w:cs="Times New Roman"/>
          <w:sz w:val="24"/>
          <w:szCs w:val="24"/>
        </w:rPr>
        <w:t>ю</w:t>
      </w:r>
      <w:r w:rsidR="00DE1300" w:rsidRPr="00AF6870">
        <w:rPr>
          <w:rFonts w:ascii="Times New Roman" w:hAnsi="Times New Roman" w:cs="Times New Roman"/>
          <w:sz w:val="24"/>
          <w:szCs w:val="24"/>
        </w:rPr>
        <w:t xml:space="preserve">щими тяжелые нарушения речи, определяется целями и задачами коррекционно-развивающего воздействия, которое организуется по трем ступеням, соответствующим периодизации дошкольного возраста. </w:t>
      </w:r>
    </w:p>
    <w:p w:rsidR="00DE1300" w:rsidRPr="00AF6870" w:rsidRDefault="00DE1300" w:rsidP="00707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70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в группе комбинированной направленности проводится в процессе подгрупповых и индивидуальных занятий, экскурсий, экспериментирования, подвижных, «коррекционных минуток», дидактических, сюжетно-ролевых и театрализованных игр, коллективного труда и т. д. А в ситуации нахождения ребенка с ТНР в группе общеразвивающей направленности через индивидуальные </w:t>
      </w:r>
      <w:r w:rsidRPr="00AF6870">
        <w:rPr>
          <w:rFonts w:ascii="Times New Roman" w:hAnsi="Times New Roman" w:cs="Times New Roman"/>
          <w:sz w:val="24"/>
          <w:szCs w:val="24"/>
        </w:rPr>
        <w:lastRenderedPageBreak/>
        <w:t xml:space="preserve">игровые занятия со специалистами и индивидуальную работу с воспитателем по их рекомендациям. В современной дошкольной педагогике эти формы работы рассматриваются как взаимодействие ребенка и взрослого. </w:t>
      </w:r>
    </w:p>
    <w:p w:rsidR="00DE1300" w:rsidRPr="00AF6870" w:rsidRDefault="00DE1300" w:rsidP="00CF39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870">
        <w:rPr>
          <w:rFonts w:ascii="Times New Roman" w:hAnsi="Times New Roman" w:cs="Times New Roman"/>
          <w:sz w:val="24"/>
          <w:szCs w:val="24"/>
        </w:rPr>
        <w:t>Таким образом, реализация Программы обеспечивает условия для гармоничного взаимодействия ребенка с окружающим миром в о</w:t>
      </w:r>
      <w:r w:rsidRPr="00AF6870">
        <w:rPr>
          <w:rFonts w:ascii="Times New Roman" w:hAnsi="Times New Roman" w:cs="Times New Roman"/>
          <w:sz w:val="24"/>
          <w:szCs w:val="24"/>
        </w:rPr>
        <w:t>б</w:t>
      </w:r>
      <w:r w:rsidRPr="00AF6870">
        <w:rPr>
          <w:rFonts w:ascii="Times New Roman" w:hAnsi="Times New Roman" w:cs="Times New Roman"/>
          <w:sz w:val="24"/>
          <w:szCs w:val="24"/>
        </w:rPr>
        <w:t xml:space="preserve">становке психологического комфорта, способствующего его физическому здоровью. </w:t>
      </w:r>
    </w:p>
    <w:p w:rsidR="00F77781" w:rsidRPr="005E2690" w:rsidRDefault="00F77781" w:rsidP="00707FF4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:rsidR="00BC327F" w:rsidRPr="005E2690" w:rsidRDefault="000468F0" w:rsidP="000468F0">
      <w:pPr>
        <w:spacing w:after="0"/>
        <w:ind w:right="4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5.2. </w:t>
      </w:r>
      <w:r w:rsidR="00BC327F" w:rsidRPr="005E2690">
        <w:rPr>
          <w:rFonts w:ascii="Times New Roman" w:hAnsi="Times New Roman" w:cs="Times New Roman"/>
          <w:b/>
          <w:color w:val="000000"/>
          <w:sz w:val="24"/>
          <w:szCs w:val="24"/>
        </w:rPr>
        <w:t>Технологическая часть</w:t>
      </w:r>
    </w:p>
    <w:p w:rsidR="005C3AD1" w:rsidRPr="005E2690" w:rsidRDefault="005C3AD1" w:rsidP="005C3AD1">
      <w:pPr>
        <w:spacing w:after="0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color w:val="000000"/>
          <w:sz w:val="24"/>
          <w:szCs w:val="24"/>
        </w:rPr>
        <w:t>В условиях инклюзивного образования наиболее эффективными признаются:</w:t>
      </w:r>
    </w:p>
    <w:p w:rsidR="005C3AD1" w:rsidRPr="005E2690" w:rsidRDefault="005C3AD1" w:rsidP="005C3AD1">
      <w:pPr>
        <w:spacing w:after="0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color w:val="000000"/>
          <w:sz w:val="24"/>
          <w:szCs w:val="24"/>
        </w:rPr>
        <w:t>дидактические подходы - личностно ориентированный, системно</w:t>
      </w:r>
      <w:r w:rsidR="006E47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E2690">
        <w:rPr>
          <w:rFonts w:ascii="Times New Roman" w:hAnsi="Times New Roman" w:cs="Times New Roman"/>
          <w:color w:val="000000"/>
          <w:sz w:val="24"/>
          <w:szCs w:val="24"/>
        </w:rPr>
        <w:softHyphen/>
        <w:t>деятельностный, компетентностный;</w:t>
      </w:r>
    </w:p>
    <w:p w:rsidR="005C3AD1" w:rsidRPr="005E2690" w:rsidRDefault="005C3AD1" w:rsidP="005C3AD1">
      <w:pPr>
        <w:spacing w:after="0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color w:val="000000"/>
          <w:sz w:val="24"/>
          <w:szCs w:val="24"/>
        </w:rPr>
        <w:t>формы и методы обучения - интерактивные (учебные проекты, учебные дискуссии, обучающие игры, тренинги, обучение в группах, взаимообучение и другие);</w:t>
      </w:r>
    </w:p>
    <w:p w:rsidR="00FD3E1C" w:rsidRDefault="005C3AD1" w:rsidP="005C3AD1">
      <w:pPr>
        <w:spacing w:after="0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color w:val="000000"/>
          <w:sz w:val="24"/>
          <w:szCs w:val="24"/>
        </w:rPr>
        <w:t>Опора на вышеуказанные подходы, с одной стороны, способна обеспечить включение детей с ОВЗ в образовательное пространство образовательной организации, с другой - минимизировать риски потери качества образования для нормально развивающихся сверстников.</w:t>
      </w:r>
    </w:p>
    <w:p w:rsidR="005C3AD1" w:rsidRDefault="005C3AD1" w:rsidP="00FD3E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70A45" w:rsidRPr="00792A53" w:rsidRDefault="00C7467F" w:rsidP="00FD3E1C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</w:t>
      </w:r>
      <w:r w:rsidR="006E47D7" w:rsidRPr="00792A53">
        <w:rPr>
          <w:rFonts w:ascii="Times New Roman" w:hAnsi="Times New Roman" w:cs="Times New Roman"/>
          <w:b/>
          <w:color w:val="000000"/>
          <w:sz w:val="24"/>
          <w:szCs w:val="24"/>
        </w:rPr>
        <w:t>ормы и методы обучения:</w:t>
      </w:r>
    </w:p>
    <w:tbl>
      <w:tblPr>
        <w:tblStyle w:val="ae"/>
        <w:tblW w:w="0" w:type="auto"/>
        <w:tblLook w:val="04A0"/>
      </w:tblPr>
      <w:tblGrid>
        <w:gridCol w:w="3652"/>
        <w:gridCol w:w="11133"/>
      </w:tblGrid>
      <w:tr w:rsidR="006E47D7" w:rsidTr="008E4106">
        <w:tc>
          <w:tcPr>
            <w:tcW w:w="3652" w:type="dxa"/>
          </w:tcPr>
          <w:p w:rsidR="006E47D7" w:rsidRPr="00FD2396" w:rsidRDefault="00FD2396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Информационно-рецептивные</w:t>
            </w:r>
          </w:p>
        </w:tc>
        <w:tc>
          <w:tcPr>
            <w:tcW w:w="11133" w:type="dxa"/>
          </w:tcPr>
          <w:p w:rsidR="006E47D7" w:rsidRDefault="00FD2396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знаний в готовом виде с использованием различных источников информации</w:t>
            </w:r>
            <w:r w:rsidR="00AF3CCB">
              <w:rPr>
                <w:rFonts w:ascii="Times New Roman" w:hAnsi="Times New Roman" w:cs="Times New Roman"/>
                <w:sz w:val="24"/>
                <w:szCs w:val="24"/>
              </w:rPr>
              <w:t>. Экономичный способ передачи информации</w:t>
            </w:r>
          </w:p>
        </w:tc>
      </w:tr>
      <w:tr w:rsidR="006E47D7" w:rsidTr="008E4106">
        <w:tc>
          <w:tcPr>
            <w:tcW w:w="3652" w:type="dxa"/>
          </w:tcPr>
          <w:p w:rsidR="006E47D7" w:rsidRDefault="00AF3CCB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11133" w:type="dxa"/>
          </w:tcPr>
          <w:p w:rsidR="006E47D7" w:rsidRDefault="00AF3CCB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 на многократном повторении ребенком информации либо способа деятельности с целью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навыков и умений, закрепления представлений</w:t>
            </w:r>
          </w:p>
        </w:tc>
      </w:tr>
      <w:tr w:rsidR="006E47D7" w:rsidTr="008E4106">
        <w:tc>
          <w:tcPr>
            <w:tcW w:w="3652" w:type="dxa"/>
          </w:tcPr>
          <w:p w:rsidR="006E47D7" w:rsidRDefault="00AF3CCB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</w:t>
            </w:r>
          </w:p>
        </w:tc>
        <w:tc>
          <w:tcPr>
            <w:tcW w:w="11133" w:type="dxa"/>
          </w:tcPr>
          <w:p w:rsidR="006E47D7" w:rsidRDefault="00AF3CCB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проблемы, требующая исследования и раскрытие путей ее решения в процессе организации наблюдения, опытов и пр.</w:t>
            </w:r>
          </w:p>
        </w:tc>
      </w:tr>
      <w:tr w:rsidR="006E47D7" w:rsidTr="008E4106">
        <w:tc>
          <w:tcPr>
            <w:tcW w:w="3652" w:type="dxa"/>
          </w:tcPr>
          <w:p w:rsidR="006E47D7" w:rsidRDefault="002D71ED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1133" w:type="dxa"/>
          </w:tcPr>
          <w:p w:rsidR="006E47D7" w:rsidRDefault="002D71ED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 на развитие творческой деятельности, но освоение способов решения проблем</w:t>
            </w:r>
          </w:p>
        </w:tc>
      </w:tr>
      <w:tr w:rsidR="006E47D7" w:rsidTr="008E4106">
        <w:tc>
          <w:tcPr>
            <w:tcW w:w="3652" w:type="dxa"/>
          </w:tcPr>
          <w:p w:rsidR="006E47D7" w:rsidRDefault="002D71ED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методы</w:t>
            </w:r>
          </w:p>
        </w:tc>
        <w:tc>
          <w:tcPr>
            <w:tcW w:w="11133" w:type="dxa"/>
          </w:tcPr>
          <w:p w:rsidR="006E47D7" w:rsidRDefault="002D71ED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возможность обучаться на собственном опыте, приобретать разнообразный субъективный опыт.</w:t>
            </w:r>
          </w:p>
        </w:tc>
      </w:tr>
    </w:tbl>
    <w:p w:rsidR="006E47D7" w:rsidRDefault="006E47D7" w:rsidP="00FD3E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D71ED" w:rsidRPr="00792A53" w:rsidRDefault="002D71ED" w:rsidP="00FD3E1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92A53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</w:p>
    <w:tbl>
      <w:tblPr>
        <w:tblStyle w:val="ae"/>
        <w:tblW w:w="0" w:type="auto"/>
        <w:tblLook w:val="04A0"/>
      </w:tblPr>
      <w:tblGrid>
        <w:gridCol w:w="3652"/>
        <w:gridCol w:w="11133"/>
      </w:tblGrid>
      <w:tr w:rsidR="002D71ED" w:rsidTr="00FE5741">
        <w:tc>
          <w:tcPr>
            <w:tcW w:w="14785" w:type="dxa"/>
            <w:gridSpan w:val="2"/>
          </w:tcPr>
          <w:p w:rsidR="002D71ED" w:rsidRDefault="002D71ED" w:rsidP="00F3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</w:t>
            </w:r>
          </w:p>
        </w:tc>
      </w:tr>
      <w:tr w:rsidR="002D71ED" w:rsidTr="008E4106">
        <w:tc>
          <w:tcPr>
            <w:tcW w:w="3652" w:type="dxa"/>
          </w:tcPr>
          <w:p w:rsidR="002D71ED" w:rsidRDefault="00F3729A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материальной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1133" w:type="dxa"/>
          </w:tcPr>
          <w:p w:rsidR="002D71ED" w:rsidRDefault="00F3729A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объекты: изобразительная наглядность, игрушки, оборудование для опытов, игровое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</w:p>
        </w:tc>
      </w:tr>
      <w:tr w:rsidR="002D71ED" w:rsidTr="008E4106">
        <w:tc>
          <w:tcPr>
            <w:tcW w:w="3652" w:type="dxa"/>
          </w:tcPr>
          <w:p w:rsidR="002D71ED" w:rsidRDefault="00F3729A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1133" w:type="dxa"/>
          </w:tcPr>
          <w:p w:rsidR="00F3729A" w:rsidRDefault="00F3729A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устройства: проекционный аппарат, аудиотехника, вспомогательные технические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(экран, принтер, монитор, клавиатура, акустические колонки), цифровой фотоаппарат</w:t>
            </w:r>
          </w:p>
        </w:tc>
      </w:tr>
      <w:tr w:rsidR="002D71ED" w:rsidTr="008E4106">
        <w:tc>
          <w:tcPr>
            <w:tcW w:w="3652" w:type="dxa"/>
          </w:tcPr>
          <w:p w:rsidR="002D71ED" w:rsidRDefault="00F3729A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Учебно-методическое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1133" w:type="dxa"/>
          </w:tcPr>
          <w:p w:rsidR="002D71ED" w:rsidRDefault="00F3729A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учебные пособия, методические разработки.</w:t>
            </w:r>
          </w:p>
        </w:tc>
      </w:tr>
      <w:tr w:rsidR="00F3729A" w:rsidTr="00FE5741">
        <w:tc>
          <w:tcPr>
            <w:tcW w:w="14785" w:type="dxa"/>
            <w:gridSpan w:val="2"/>
          </w:tcPr>
          <w:p w:rsidR="00F3729A" w:rsidRDefault="00F3729A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идеальные средства обучения</w:t>
            </w:r>
          </w:p>
        </w:tc>
      </w:tr>
      <w:tr w:rsidR="00F3729A" w:rsidTr="008E4106">
        <w:tc>
          <w:tcPr>
            <w:tcW w:w="3652" w:type="dxa"/>
          </w:tcPr>
          <w:p w:rsidR="00F3729A" w:rsidRDefault="00F3729A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наглядности</w:t>
            </w:r>
          </w:p>
        </w:tc>
        <w:tc>
          <w:tcPr>
            <w:tcW w:w="11133" w:type="dxa"/>
          </w:tcPr>
          <w:p w:rsidR="00F3729A" w:rsidRDefault="00F3729A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картины, фотографии, предметно-схематические модели, графические модели.</w:t>
            </w:r>
          </w:p>
        </w:tc>
      </w:tr>
      <w:tr w:rsidR="00F3729A" w:rsidTr="008E4106">
        <w:tc>
          <w:tcPr>
            <w:tcW w:w="3652" w:type="dxa"/>
          </w:tcPr>
          <w:p w:rsidR="00F3729A" w:rsidRDefault="00F3729A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общения</w:t>
            </w:r>
          </w:p>
        </w:tc>
        <w:tc>
          <w:tcPr>
            <w:tcW w:w="11133" w:type="dxa"/>
          </w:tcPr>
          <w:p w:rsidR="00F3729A" w:rsidRDefault="00F3729A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вербальные средства – речь, невербальные средства: визуальное взаимодействие, тактильное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ствие, мимика, пластика, перемещение в пространстве.</w:t>
            </w:r>
          </w:p>
        </w:tc>
      </w:tr>
      <w:tr w:rsidR="00F3729A" w:rsidTr="008E4106">
        <w:tc>
          <w:tcPr>
            <w:tcW w:w="3652" w:type="dxa"/>
          </w:tcPr>
          <w:p w:rsidR="00F3729A" w:rsidRDefault="00F3729A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стимулирования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знавательной деятельности</w:t>
            </w:r>
          </w:p>
        </w:tc>
        <w:tc>
          <w:tcPr>
            <w:tcW w:w="11133" w:type="dxa"/>
          </w:tcPr>
          <w:p w:rsidR="00F3729A" w:rsidRDefault="00792A53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обучении (подсказ хода решения), помощь-подражание (демонстрация образцов действия),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мощь-сотрудничество (совместное обсуждение затруднительной ситуации), помощь-упражнение (опер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жая события педагог подстраховывает ребенка, помогает выбрать адекватные решения)</w:t>
            </w:r>
          </w:p>
        </w:tc>
      </w:tr>
    </w:tbl>
    <w:p w:rsidR="002D71ED" w:rsidRDefault="002D71ED" w:rsidP="00FD3E1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70A45" w:rsidRPr="000468F0" w:rsidRDefault="00792A53" w:rsidP="00FD3E1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468F0"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r w:rsidR="000468F0">
        <w:rPr>
          <w:rFonts w:ascii="Times New Roman" w:hAnsi="Times New Roman" w:cs="Times New Roman"/>
          <w:b/>
          <w:sz w:val="24"/>
          <w:szCs w:val="24"/>
        </w:rPr>
        <w:t xml:space="preserve"> и приемы </w:t>
      </w:r>
      <w:r w:rsidRPr="000468F0">
        <w:rPr>
          <w:rFonts w:ascii="Times New Roman" w:hAnsi="Times New Roman" w:cs="Times New Roman"/>
          <w:b/>
          <w:sz w:val="24"/>
          <w:szCs w:val="24"/>
        </w:rPr>
        <w:t>обучения</w:t>
      </w:r>
    </w:p>
    <w:tbl>
      <w:tblPr>
        <w:tblStyle w:val="ae"/>
        <w:tblW w:w="0" w:type="auto"/>
        <w:tblLook w:val="04A0"/>
      </w:tblPr>
      <w:tblGrid>
        <w:gridCol w:w="3652"/>
        <w:gridCol w:w="11133"/>
      </w:tblGrid>
      <w:tr w:rsidR="00792A53" w:rsidTr="008E4106">
        <w:tc>
          <w:tcPr>
            <w:tcW w:w="3652" w:type="dxa"/>
          </w:tcPr>
          <w:p w:rsidR="00792A53" w:rsidRDefault="00792A53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Дети-волонтеры</w:t>
            </w:r>
            <w:r w:rsidR="004229E7">
              <w:rPr>
                <w:rFonts w:ascii="Times New Roman" w:hAnsi="Times New Roman" w:cs="Times New Roman"/>
                <w:sz w:val="24"/>
                <w:szCs w:val="24"/>
              </w:rPr>
              <w:t>.  Автор Гр</w:t>
            </w:r>
            <w:r w:rsidR="004229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29E7">
              <w:rPr>
                <w:rFonts w:ascii="Times New Roman" w:hAnsi="Times New Roman" w:cs="Times New Roman"/>
                <w:sz w:val="24"/>
                <w:szCs w:val="24"/>
              </w:rPr>
              <w:t>шаева Н. П.</w:t>
            </w:r>
          </w:p>
        </w:tc>
        <w:tc>
          <w:tcPr>
            <w:tcW w:w="11133" w:type="dxa"/>
          </w:tcPr>
          <w:p w:rsidR="00792A53" w:rsidRDefault="00792A53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режимных моментов, специально для старших дошкольников предоставляется возможность помочь или научить младших детей. В группе открывается школа волонтеров, где старшие дети  прох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дят специальную подготовку по нескольким направлениям: научим малышей играть, научим разрешать конфликты, знаем, как помочь в проведении занятий и пр. </w:t>
            </w:r>
          </w:p>
        </w:tc>
      </w:tr>
      <w:tr w:rsidR="00792A53" w:rsidTr="008E4106">
        <w:tc>
          <w:tcPr>
            <w:tcW w:w="3652" w:type="dxa"/>
          </w:tcPr>
          <w:p w:rsidR="00792A53" w:rsidRDefault="00792A53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акция</w:t>
            </w:r>
            <w:r w:rsidR="004229E7">
              <w:rPr>
                <w:rFonts w:ascii="Times New Roman" w:hAnsi="Times New Roman" w:cs="Times New Roman"/>
                <w:sz w:val="24"/>
                <w:szCs w:val="24"/>
              </w:rPr>
              <w:t>.  Автор Гр</w:t>
            </w:r>
            <w:r w:rsidR="004229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29E7">
              <w:rPr>
                <w:rFonts w:ascii="Times New Roman" w:hAnsi="Times New Roman" w:cs="Times New Roman"/>
                <w:sz w:val="24"/>
                <w:szCs w:val="24"/>
              </w:rPr>
              <w:t>шаева Н. П.</w:t>
            </w:r>
          </w:p>
        </w:tc>
        <w:tc>
          <w:tcPr>
            <w:tcW w:w="11133" w:type="dxa"/>
          </w:tcPr>
          <w:p w:rsidR="00792A53" w:rsidRDefault="00792A53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направлена на консолидацию усилий педагог</w:t>
            </w:r>
            <w:r w:rsidR="004229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родителей, детей, общественности по развитию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позиции дошкольников</w:t>
            </w:r>
            <w:r w:rsidR="004229E7">
              <w:rPr>
                <w:rFonts w:ascii="Times New Roman" w:hAnsi="Times New Roman" w:cs="Times New Roman"/>
                <w:sz w:val="24"/>
                <w:szCs w:val="24"/>
              </w:rPr>
              <w:t>. Проводится ежемесячно, за пределами детского сада.</w:t>
            </w:r>
          </w:p>
        </w:tc>
      </w:tr>
      <w:tr w:rsidR="00792A53" w:rsidTr="008E4106">
        <w:tc>
          <w:tcPr>
            <w:tcW w:w="3652" w:type="dxa"/>
          </w:tcPr>
          <w:p w:rsidR="00792A53" w:rsidRDefault="004229E7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рефлексивный круг.  Автор Гришаева Н. П.</w:t>
            </w:r>
          </w:p>
        </w:tc>
        <w:tc>
          <w:tcPr>
            <w:tcW w:w="11133" w:type="dxa"/>
          </w:tcPr>
          <w:p w:rsidR="00792A53" w:rsidRDefault="004229E7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каждый день перед завтраком. Дляего проведения       создаетстя положительный 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нальный настрой (музыка, свеча, спокойная обстановка)</w:t>
            </w:r>
          </w:p>
        </w:tc>
      </w:tr>
      <w:tr w:rsidR="00792A53" w:rsidTr="008E4106">
        <w:tc>
          <w:tcPr>
            <w:tcW w:w="3652" w:type="dxa"/>
          </w:tcPr>
          <w:p w:rsidR="00792A53" w:rsidRDefault="004229E7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игра воспитателя и детей.  Автор Гришаева Н. П.</w:t>
            </w:r>
          </w:p>
        </w:tc>
        <w:tc>
          <w:tcPr>
            <w:tcW w:w="11133" w:type="dxa"/>
          </w:tcPr>
          <w:p w:rsidR="004229E7" w:rsidRDefault="004229E7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направлена н</w:t>
            </w:r>
          </w:p>
          <w:p w:rsidR="00792A53" w:rsidRDefault="004229E7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обогащение содержания детских игр, освоение детьми игровых умений, необходимых для организации детской игры.</w:t>
            </w:r>
          </w:p>
        </w:tc>
      </w:tr>
      <w:tr w:rsidR="004229E7" w:rsidTr="008E4106">
        <w:tc>
          <w:tcPr>
            <w:tcW w:w="3652" w:type="dxa"/>
          </w:tcPr>
          <w:p w:rsidR="004229E7" w:rsidRDefault="004229E7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учебных исследований в детском саду.  Автор Савенков А. И.</w:t>
            </w:r>
          </w:p>
        </w:tc>
        <w:tc>
          <w:tcPr>
            <w:tcW w:w="11133" w:type="dxa"/>
          </w:tcPr>
          <w:p w:rsidR="004229E7" w:rsidRDefault="004229E7" w:rsidP="00FD3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Позволяет активизировать учебную работу детей, придав ей исследовательский характер и тем самым передать детям инициативу в организации своей исследовательской деятельности. Методика включает в себя полный цикл исследовательской деятельности от определения проблемы, до представления и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полученных результатов.</w:t>
            </w:r>
          </w:p>
        </w:tc>
      </w:tr>
      <w:tr w:rsidR="008E4106" w:rsidTr="008E4106">
        <w:tc>
          <w:tcPr>
            <w:tcW w:w="3652" w:type="dxa"/>
          </w:tcPr>
          <w:p w:rsidR="008E4106" w:rsidRPr="001533D8" w:rsidRDefault="008E4106" w:rsidP="008E4106">
            <w:pPr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1533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Арт-терапия</w:t>
            </w:r>
            <w:r w:rsidRPr="0015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5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 воздействия на ребенка с помощью рисов</w:t>
            </w:r>
            <w:r w:rsidRPr="0015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лепки, пения, музыки, та</w:t>
            </w:r>
            <w:r w:rsidRPr="0015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5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цев, сказок – все то, что интере</w:t>
            </w:r>
            <w:r w:rsidRPr="0015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5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и близко детям. В этом одно </w:t>
            </w:r>
            <w:r w:rsidRPr="0015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 преимуществ арт-терапии для детей. Ведь всегда можно п</w:t>
            </w:r>
            <w:r w:rsidRPr="0015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5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добрать ту форму, которая на</w:t>
            </w:r>
            <w:r w:rsidRPr="0015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5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близка и интересна мал</w:t>
            </w:r>
            <w:r w:rsidRPr="0015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5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шу. Более того, арт-терапия по</w:t>
            </w:r>
            <w:r w:rsidRPr="0015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15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 для работы с детьми, н</w:t>
            </w:r>
            <w:r w:rsidRPr="0015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3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чиная с самого раннего возраста.</w:t>
            </w:r>
          </w:p>
          <w:p w:rsidR="008E4106" w:rsidRDefault="008E4106" w:rsidP="008E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3" w:type="dxa"/>
          </w:tcPr>
          <w:p w:rsidR="008E4106" w:rsidRPr="008E4106" w:rsidRDefault="008E4106" w:rsidP="008E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Изотерапия</w:t>
            </w:r>
            <w:r w:rsidRPr="008E4106">
              <w:rPr>
                <w:rFonts w:ascii="Times New Roman" w:hAnsi="Times New Roman" w:cs="Times New Roman"/>
                <w:sz w:val="24"/>
                <w:szCs w:val="24"/>
              </w:rPr>
              <w:tab/>
              <w:t>Терапия рисованием. В работе с детьми с ОВЗ нами используются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ледующие  техниками изотерапии: </w:t>
            </w:r>
            <w:r w:rsidRPr="008E4106">
              <w:rPr>
                <w:rFonts w:ascii="Times New Roman" w:hAnsi="Times New Roman" w:cs="Times New Roman"/>
                <w:sz w:val="24"/>
                <w:szCs w:val="24"/>
              </w:rPr>
              <w:t>Рисование пальцами, ладонями, другими частями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E4106">
              <w:rPr>
                <w:rFonts w:ascii="Times New Roman" w:hAnsi="Times New Roman" w:cs="Times New Roman"/>
                <w:sz w:val="24"/>
                <w:szCs w:val="24"/>
              </w:rPr>
              <w:t>Рисование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 Штриховка,;</w:t>
            </w:r>
          </w:p>
          <w:p w:rsidR="008E4106" w:rsidRDefault="008E4106" w:rsidP="008E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06">
              <w:rPr>
                <w:rFonts w:ascii="Times New Roman" w:hAnsi="Times New Roman" w:cs="Times New Roman"/>
                <w:sz w:val="24"/>
                <w:szCs w:val="24"/>
              </w:rPr>
              <w:t>Изображения с помощью мелких сыпучих материалов и др.</w:t>
            </w:r>
          </w:p>
          <w:p w:rsidR="008E4106" w:rsidRPr="008E4106" w:rsidRDefault="008E4106" w:rsidP="008E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06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r w:rsidRPr="008E4106">
              <w:rPr>
                <w:rFonts w:ascii="Times New Roman" w:hAnsi="Times New Roman" w:cs="Times New Roman"/>
                <w:sz w:val="24"/>
                <w:szCs w:val="24"/>
              </w:rPr>
              <w:tab/>
              <w:t>Лежащая в основе сказка, оказывает значительное воздействие на эмоциональную сферу детей. Она вызывает у ребенка удивление, желание познавать, умение находить решение в неста</w:t>
            </w:r>
            <w:r w:rsidRPr="008E41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4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дартных ситуациях, нацеливает на открытие нового и осознание своего опыта.</w:t>
            </w:r>
          </w:p>
          <w:p w:rsidR="008E4106" w:rsidRPr="008E4106" w:rsidRDefault="008E4106" w:rsidP="008E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06">
              <w:rPr>
                <w:rFonts w:ascii="Times New Roman" w:hAnsi="Times New Roman" w:cs="Times New Roman"/>
                <w:sz w:val="24"/>
                <w:szCs w:val="24"/>
              </w:rPr>
              <w:t>Песочной терапии</w:t>
            </w:r>
            <w:r w:rsidRPr="008E4106">
              <w:rPr>
                <w:rFonts w:ascii="Times New Roman" w:hAnsi="Times New Roman" w:cs="Times New Roman"/>
                <w:sz w:val="24"/>
                <w:szCs w:val="24"/>
              </w:rPr>
              <w:tab/>
              <w:t>Дошкольники развивают свои индивидуальные способности, работы детей отражают их истинные чувства, переживания и эмоции.</w:t>
            </w:r>
          </w:p>
          <w:p w:rsidR="008E4106" w:rsidRPr="008E4106" w:rsidRDefault="008E4106" w:rsidP="008E4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106">
              <w:rPr>
                <w:rFonts w:ascii="Times New Roman" w:hAnsi="Times New Roman" w:cs="Times New Roman"/>
                <w:sz w:val="24"/>
                <w:szCs w:val="24"/>
              </w:rPr>
              <w:t>С помощью песочной терапии очень хорошо развивается мелкая моторика, чувствительность конечн</w:t>
            </w:r>
            <w:r w:rsidRPr="008E41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4106">
              <w:rPr>
                <w:rFonts w:ascii="Times New Roman" w:hAnsi="Times New Roman" w:cs="Times New Roman"/>
                <w:sz w:val="24"/>
                <w:szCs w:val="24"/>
              </w:rPr>
              <w:t>стей за счёт воздействия на нервные окончания, развиваются художественные и творческие способности, обостряются фантазии и улучшается образное мышление.</w:t>
            </w:r>
          </w:p>
          <w:p w:rsidR="008E4106" w:rsidRPr="008E4106" w:rsidRDefault="008E4106" w:rsidP="008E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06" w:rsidRPr="008E4106" w:rsidRDefault="008E4106" w:rsidP="008E4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287" w:rsidRPr="00EC2287" w:rsidRDefault="000468F0" w:rsidP="00EC22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5.3.</w:t>
      </w:r>
      <w:r w:rsidR="00C414CE">
        <w:rPr>
          <w:rFonts w:ascii="Times New Roman" w:hAnsi="Times New Roman" w:cs="Times New Roman"/>
          <w:b/>
          <w:sz w:val="24"/>
          <w:szCs w:val="24"/>
        </w:rPr>
        <w:t>Обеспечение: нормативное, кадровое, м</w:t>
      </w:r>
      <w:r w:rsidR="00EC2287" w:rsidRPr="00EC2287">
        <w:rPr>
          <w:rFonts w:ascii="Times New Roman" w:hAnsi="Times New Roman" w:cs="Times New Roman"/>
          <w:b/>
          <w:sz w:val="24"/>
          <w:szCs w:val="24"/>
        </w:rPr>
        <w:t>ате</w:t>
      </w:r>
      <w:r>
        <w:rPr>
          <w:rFonts w:ascii="Times New Roman" w:hAnsi="Times New Roman" w:cs="Times New Roman"/>
          <w:b/>
          <w:sz w:val="24"/>
          <w:szCs w:val="24"/>
        </w:rPr>
        <w:t xml:space="preserve">риально-техническое, </w:t>
      </w:r>
      <w:r w:rsidR="00C414CE">
        <w:rPr>
          <w:rFonts w:ascii="Times New Roman" w:hAnsi="Times New Roman" w:cs="Times New Roman"/>
          <w:b/>
          <w:sz w:val="24"/>
          <w:szCs w:val="24"/>
        </w:rPr>
        <w:t xml:space="preserve"> программно-методическое</w:t>
      </w:r>
    </w:p>
    <w:p w:rsidR="00EC2287" w:rsidRDefault="000468F0" w:rsidP="00EC22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C2287" w:rsidRPr="009918E6">
        <w:rPr>
          <w:rFonts w:ascii="Times New Roman" w:hAnsi="Times New Roman" w:cs="Times New Roman"/>
          <w:sz w:val="24"/>
          <w:szCs w:val="24"/>
        </w:rPr>
        <w:t xml:space="preserve"> ДОО имеется положительное санитарно- эпидемиологическое заключение от 09.12.2016 г. подтверждающее соответствие зданий, пом</w:t>
      </w:r>
      <w:r w:rsidR="00EC2287" w:rsidRPr="009918E6">
        <w:rPr>
          <w:rFonts w:ascii="Times New Roman" w:hAnsi="Times New Roman" w:cs="Times New Roman"/>
          <w:sz w:val="24"/>
          <w:szCs w:val="24"/>
        </w:rPr>
        <w:t>е</w:t>
      </w:r>
      <w:r w:rsidR="00EC2287" w:rsidRPr="009918E6">
        <w:rPr>
          <w:rFonts w:ascii="Times New Roman" w:hAnsi="Times New Roman" w:cs="Times New Roman"/>
          <w:sz w:val="24"/>
          <w:szCs w:val="24"/>
        </w:rPr>
        <w:t>щений, оборудования и иного имущества для реализации ООП ДО. ДОО представляет собой одноэтажное здание, имеет помещения для о</w:t>
      </w:r>
      <w:r w:rsidR="00EC2287" w:rsidRPr="009918E6">
        <w:rPr>
          <w:rFonts w:ascii="Times New Roman" w:hAnsi="Times New Roman" w:cs="Times New Roman"/>
          <w:sz w:val="24"/>
          <w:szCs w:val="24"/>
        </w:rPr>
        <w:t>р</w:t>
      </w:r>
      <w:r w:rsidR="00EC2287" w:rsidRPr="009918E6">
        <w:rPr>
          <w:rFonts w:ascii="Times New Roman" w:hAnsi="Times New Roman" w:cs="Times New Roman"/>
          <w:sz w:val="24"/>
          <w:szCs w:val="24"/>
        </w:rPr>
        <w:t>ганизации образовательной деятельности: групповые ячейки, специализированные, учебно- вспомогательные, подсобные, администрати</w:t>
      </w:r>
      <w:r w:rsidR="00EC2287" w:rsidRPr="009918E6">
        <w:rPr>
          <w:rFonts w:ascii="Times New Roman" w:hAnsi="Times New Roman" w:cs="Times New Roman"/>
          <w:sz w:val="24"/>
          <w:szCs w:val="24"/>
        </w:rPr>
        <w:t>в</w:t>
      </w:r>
      <w:r w:rsidR="00EC2287" w:rsidRPr="009918E6">
        <w:rPr>
          <w:rFonts w:ascii="Times New Roman" w:hAnsi="Times New Roman" w:cs="Times New Roman"/>
          <w:sz w:val="24"/>
          <w:szCs w:val="24"/>
        </w:rPr>
        <w:t xml:space="preserve">ные и др. </w:t>
      </w:r>
    </w:p>
    <w:p w:rsidR="00EC2287" w:rsidRDefault="00EC2287" w:rsidP="00EC2287">
      <w:pPr>
        <w:jc w:val="both"/>
        <w:rPr>
          <w:rFonts w:ascii="Times New Roman" w:hAnsi="Times New Roman" w:cs="Times New Roman"/>
          <w:sz w:val="24"/>
          <w:szCs w:val="24"/>
        </w:rPr>
      </w:pPr>
      <w:r w:rsidRPr="009918E6">
        <w:rPr>
          <w:rFonts w:ascii="Times New Roman" w:hAnsi="Times New Roman" w:cs="Times New Roman"/>
          <w:sz w:val="24"/>
          <w:szCs w:val="24"/>
        </w:rPr>
        <w:t>Групповые комнаты имеют учебную и игровую зоны, обеспечены: промаркированной мебелью с учётом антропометрических данных детей (столы, стулья, кровати,) по числу детей, из расчёта индивидуально на каждого ребёнка, индивидуальными постельными принадлежностями, поло</w:t>
      </w:r>
      <w:r>
        <w:rPr>
          <w:rFonts w:ascii="Times New Roman" w:hAnsi="Times New Roman" w:cs="Times New Roman"/>
          <w:sz w:val="24"/>
          <w:szCs w:val="24"/>
        </w:rPr>
        <w:t xml:space="preserve">тенцами, комплектами столовой </w:t>
      </w:r>
      <w:r w:rsidRPr="009918E6">
        <w:rPr>
          <w:rFonts w:ascii="Times New Roman" w:hAnsi="Times New Roman" w:cs="Times New Roman"/>
          <w:sz w:val="24"/>
          <w:szCs w:val="24"/>
        </w:rPr>
        <w:t xml:space="preserve"> посуды, кухонной посудой для получения пищи, предметами личной гигиены, пылесосами и уборо</w:t>
      </w:r>
      <w:r w:rsidRPr="009918E6">
        <w:rPr>
          <w:rFonts w:ascii="Times New Roman" w:hAnsi="Times New Roman" w:cs="Times New Roman"/>
          <w:sz w:val="24"/>
          <w:szCs w:val="24"/>
        </w:rPr>
        <w:t>ч</w:t>
      </w:r>
      <w:r w:rsidRPr="009918E6">
        <w:rPr>
          <w:rFonts w:ascii="Times New Roman" w:hAnsi="Times New Roman" w:cs="Times New Roman"/>
          <w:sz w:val="24"/>
          <w:szCs w:val="24"/>
        </w:rPr>
        <w:t>ным инвентарём, игровым и дидактическим оборудованием в соответствии с возрастом. Расположение мебели, игрушек и другого оборуд</w:t>
      </w:r>
      <w:r w:rsidRPr="009918E6">
        <w:rPr>
          <w:rFonts w:ascii="Times New Roman" w:hAnsi="Times New Roman" w:cs="Times New Roman"/>
          <w:sz w:val="24"/>
          <w:szCs w:val="24"/>
        </w:rPr>
        <w:t>о</w:t>
      </w:r>
      <w:r w:rsidRPr="009918E6">
        <w:rPr>
          <w:rFonts w:ascii="Times New Roman" w:hAnsi="Times New Roman" w:cs="Times New Roman"/>
          <w:sz w:val="24"/>
          <w:szCs w:val="24"/>
        </w:rPr>
        <w:t xml:space="preserve">вания отвечает требованиям техники безопасности, санитарно- гигиеническим нормам. </w:t>
      </w:r>
    </w:p>
    <w:p w:rsidR="00EC2287" w:rsidRDefault="00EC2287" w:rsidP="00EC2287">
      <w:pPr>
        <w:jc w:val="both"/>
        <w:rPr>
          <w:rFonts w:ascii="Times New Roman" w:hAnsi="Times New Roman" w:cs="Times New Roman"/>
          <w:sz w:val="24"/>
          <w:szCs w:val="24"/>
        </w:rPr>
      </w:pPr>
      <w:r w:rsidRPr="009918E6">
        <w:rPr>
          <w:rFonts w:ascii="Times New Roman" w:hAnsi="Times New Roman" w:cs="Times New Roman"/>
          <w:sz w:val="24"/>
          <w:szCs w:val="24"/>
        </w:rPr>
        <w:t>В каждой групповой ячейке ДОО созданы условия для самостоятельного активного и целенаправленного действия детей во всех видах де</w:t>
      </w:r>
      <w:r w:rsidRPr="009918E6">
        <w:rPr>
          <w:rFonts w:ascii="Times New Roman" w:hAnsi="Times New Roman" w:cs="Times New Roman"/>
          <w:sz w:val="24"/>
          <w:szCs w:val="24"/>
        </w:rPr>
        <w:t>я</w:t>
      </w:r>
      <w:r w:rsidRPr="009918E6">
        <w:rPr>
          <w:rFonts w:ascii="Times New Roman" w:hAnsi="Times New Roman" w:cs="Times New Roman"/>
          <w:sz w:val="24"/>
          <w:szCs w:val="24"/>
        </w:rPr>
        <w:t>тельности: игровой деятельности, детского творчества (уголки изобразительной и конструктивной, театрализованной и музыкальной де</w:t>
      </w:r>
      <w:r w:rsidRPr="009918E6">
        <w:rPr>
          <w:rFonts w:ascii="Times New Roman" w:hAnsi="Times New Roman" w:cs="Times New Roman"/>
          <w:sz w:val="24"/>
          <w:szCs w:val="24"/>
        </w:rPr>
        <w:t>я</w:t>
      </w:r>
      <w:r w:rsidRPr="009918E6">
        <w:rPr>
          <w:rFonts w:ascii="Times New Roman" w:hAnsi="Times New Roman" w:cs="Times New Roman"/>
          <w:sz w:val="24"/>
          <w:szCs w:val="24"/>
        </w:rPr>
        <w:t>тельности детей), воспитания экологической культуры (природные уголки и уголки детского экспериментирования), развития познавател</w:t>
      </w:r>
      <w:r w:rsidRPr="009918E6">
        <w:rPr>
          <w:rFonts w:ascii="Times New Roman" w:hAnsi="Times New Roman" w:cs="Times New Roman"/>
          <w:sz w:val="24"/>
          <w:szCs w:val="24"/>
        </w:rPr>
        <w:t>ь</w:t>
      </w:r>
      <w:r w:rsidRPr="009918E6">
        <w:rPr>
          <w:rFonts w:ascii="Times New Roman" w:hAnsi="Times New Roman" w:cs="Times New Roman"/>
          <w:sz w:val="24"/>
          <w:szCs w:val="24"/>
        </w:rPr>
        <w:t>ной активности и речи (пособия и материалы).</w:t>
      </w:r>
    </w:p>
    <w:p w:rsidR="00EC2287" w:rsidRDefault="00EC2287" w:rsidP="00EC2287">
      <w:pPr>
        <w:jc w:val="both"/>
        <w:rPr>
          <w:rFonts w:ascii="Times New Roman" w:hAnsi="Times New Roman" w:cs="Times New Roman"/>
          <w:sz w:val="24"/>
          <w:szCs w:val="24"/>
        </w:rPr>
      </w:pPr>
      <w:r w:rsidRPr="009918E6">
        <w:rPr>
          <w:rFonts w:ascii="Times New Roman" w:hAnsi="Times New Roman" w:cs="Times New Roman"/>
          <w:sz w:val="24"/>
          <w:szCs w:val="24"/>
        </w:rPr>
        <w:t xml:space="preserve"> Специализированные помещения: </w:t>
      </w:r>
    </w:p>
    <w:p w:rsidR="00EC2287" w:rsidRDefault="00EC2287" w:rsidP="00EC2287">
      <w:pPr>
        <w:jc w:val="both"/>
        <w:rPr>
          <w:rFonts w:ascii="Times New Roman" w:hAnsi="Times New Roman" w:cs="Times New Roman"/>
          <w:sz w:val="24"/>
          <w:szCs w:val="24"/>
        </w:rPr>
      </w:pPr>
      <w:r w:rsidRPr="009918E6">
        <w:rPr>
          <w:rFonts w:ascii="Times New Roman" w:hAnsi="Times New Roman" w:cs="Times New Roman"/>
          <w:sz w:val="24"/>
          <w:szCs w:val="24"/>
        </w:rPr>
        <w:t>Кабинет учителя – логопеда и педагога-психолога. Занимает отдельное помещение, имеет необходимое оборудование и методические пос</w:t>
      </w:r>
      <w:r w:rsidRPr="009918E6">
        <w:rPr>
          <w:rFonts w:ascii="Times New Roman" w:hAnsi="Times New Roman" w:cs="Times New Roman"/>
          <w:sz w:val="24"/>
          <w:szCs w:val="24"/>
        </w:rPr>
        <w:t>о</w:t>
      </w:r>
      <w:r w:rsidRPr="009918E6">
        <w:rPr>
          <w:rFonts w:ascii="Times New Roman" w:hAnsi="Times New Roman" w:cs="Times New Roman"/>
          <w:sz w:val="24"/>
          <w:szCs w:val="24"/>
        </w:rPr>
        <w:t xml:space="preserve">бия, компьютер для проведения индивидуальных занятий по исправлению дефектов речи и для сенсорного, умственного и эмоционального развития у детей. </w:t>
      </w:r>
    </w:p>
    <w:p w:rsidR="000468F0" w:rsidRDefault="00EC2287" w:rsidP="008D0F6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18E6">
        <w:rPr>
          <w:rFonts w:ascii="Times New Roman" w:hAnsi="Times New Roman" w:cs="Times New Roman"/>
          <w:sz w:val="24"/>
          <w:szCs w:val="24"/>
        </w:rPr>
        <w:lastRenderedPageBreak/>
        <w:t>Музыкальный, физкультурный зал. Предназначены для проведения музыкальных и физкультурных занятий с группами детей всех возрастов и индивидуальной работы, праздников, развлечений, спектаклей, физкультурных досугов, соревнований. Для организации педагогического процесса зал оборудован музыкальными инструментами (фортепьяно, синтезатор, детские музыкальные инструменты, аудиоаппаратура), разнообразным спортивным и нетрадиционным инвентарем, спортивными атрибутами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8F0" w:rsidRPr="008E5793" w:rsidRDefault="000468F0" w:rsidP="000468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/>
      </w:tblPr>
      <w:tblGrid>
        <w:gridCol w:w="1980"/>
        <w:gridCol w:w="12729"/>
      </w:tblGrid>
      <w:tr w:rsidR="000468F0" w:rsidRPr="008E5793" w:rsidTr="000468F0">
        <w:tc>
          <w:tcPr>
            <w:tcW w:w="1980" w:type="dxa"/>
          </w:tcPr>
          <w:p w:rsidR="000468F0" w:rsidRPr="008E5793" w:rsidRDefault="000468F0" w:rsidP="00FE57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2729" w:type="dxa"/>
          </w:tcPr>
          <w:p w:rsidR="000468F0" w:rsidRPr="008E5793" w:rsidRDefault="000468F0" w:rsidP="00FE57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Наборы народных музыкальных инструментов и атрибутов для игр, нотный материал, библиотека методической литер</w:t>
            </w: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туры по музыкальному воспитанию, костюмы.</w:t>
            </w:r>
          </w:p>
        </w:tc>
      </w:tr>
      <w:tr w:rsidR="000468F0" w:rsidRPr="008E5793" w:rsidTr="000468F0">
        <w:tc>
          <w:tcPr>
            <w:tcW w:w="1980" w:type="dxa"/>
          </w:tcPr>
          <w:p w:rsidR="000468F0" w:rsidRPr="008E5793" w:rsidRDefault="000468F0" w:rsidP="00FE57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2729" w:type="dxa"/>
          </w:tcPr>
          <w:p w:rsidR="000468F0" w:rsidRPr="008E5793" w:rsidRDefault="000468F0" w:rsidP="00FE57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Стандартное и нетрадиционное оборудование, необходимое для ведения физкультурно-оздоровительной работы (мячи всех размеров, палки, мешочки с песком, гимнастическая стенка, скамейки, музыкальный центр, батут и др.)</w:t>
            </w:r>
          </w:p>
        </w:tc>
      </w:tr>
      <w:tr w:rsidR="000468F0" w:rsidRPr="008E5793" w:rsidTr="000468F0">
        <w:tc>
          <w:tcPr>
            <w:tcW w:w="1980" w:type="dxa"/>
          </w:tcPr>
          <w:p w:rsidR="000468F0" w:rsidRPr="008E5793" w:rsidRDefault="000468F0" w:rsidP="00FE57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Кабинет специ</w:t>
            </w: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листов (учителя-логопеда, пед</w:t>
            </w: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гога-психолога)</w:t>
            </w:r>
          </w:p>
        </w:tc>
        <w:tc>
          <w:tcPr>
            <w:tcW w:w="12729" w:type="dxa"/>
          </w:tcPr>
          <w:p w:rsidR="000468F0" w:rsidRPr="008E5793" w:rsidRDefault="000468F0" w:rsidP="00FE57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Кабинет оснащен материалами для развития внимания, памяти и логического мышления, дидактическими пособиями, играми, которые используются на занятиях педагога-психолога во всех возрастных группах. Имеется компьютер с к</w:t>
            </w: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лонками. Оборудовано место для индивидуальных занятий с учителем-логопедом. Имеются пособия по обследованию речевого и общего развития детей, дидактические игры и материалы для формирования звукопроизношения, фонетич</w:t>
            </w: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ского восприятия и звукового анализа и синтеза.</w:t>
            </w:r>
          </w:p>
        </w:tc>
      </w:tr>
      <w:tr w:rsidR="000468F0" w:rsidRPr="008E5793" w:rsidTr="000468F0">
        <w:tc>
          <w:tcPr>
            <w:tcW w:w="1980" w:type="dxa"/>
          </w:tcPr>
          <w:p w:rsidR="000468F0" w:rsidRPr="008E5793" w:rsidRDefault="000468F0" w:rsidP="00FE57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п</w:t>
            </w: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мещения</w:t>
            </w:r>
          </w:p>
        </w:tc>
        <w:tc>
          <w:tcPr>
            <w:tcW w:w="12729" w:type="dxa"/>
          </w:tcPr>
          <w:p w:rsidR="000468F0" w:rsidRPr="008E5793" w:rsidRDefault="000468F0" w:rsidP="00FE57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Подбор мебели для детей проведен с учетом антропометрических показателей. Разнообразные материалы для разв</w:t>
            </w: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вающих игр и занятий (в соответствии с материалами и оборудованием для детского  сада). В каждой группе оформлены речевые уголки с д/и  и материалами стимулирующие речь детей. </w:t>
            </w:r>
          </w:p>
        </w:tc>
      </w:tr>
      <w:tr w:rsidR="000468F0" w:rsidRPr="008E5793" w:rsidTr="000468F0">
        <w:tc>
          <w:tcPr>
            <w:tcW w:w="1980" w:type="dxa"/>
          </w:tcPr>
          <w:p w:rsidR="000468F0" w:rsidRPr="008E5793" w:rsidRDefault="000468F0" w:rsidP="00FE57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12729" w:type="dxa"/>
          </w:tcPr>
          <w:p w:rsidR="000468F0" w:rsidRPr="008E5793" w:rsidRDefault="000468F0" w:rsidP="00FE57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по санитарно-просветительской, лечебно-профилактической работе.</w:t>
            </w:r>
          </w:p>
        </w:tc>
      </w:tr>
      <w:tr w:rsidR="000468F0" w:rsidRPr="008E5793" w:rsidTr="000468F0">
        <w:tc>
          <w:tcPr>
            <w:tcW w:w="1980" w:type="dxa"/>
          </w:tcPr>
          <w:p w:rsidR="000468F0" w:rsidRPr="008E5793" w:rsidRDefault="000468F0" w:rsidP="00FE57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2729" w:type="dxa"/>
          </w:tcPr>
          <w:p w:rsidR="000468F0" w:rsidRPr="008E5793" w:rsidRDefault="000468F0" w:rsidP="00FE574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793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оборудование: рукоходы, турник,  малые спортивные формы для метания и лазания.</w:t>
            </w:r>
          </w:p>
        </w:tc>
      </w:tr>
    </w:tbl>
    <w:p w:rsidR="00FE5741" w:rsidRDefault="00FE5741" w:rsidP="000468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E5741" w:rsidSect="00D02C26">
          <w:footerReference w:type="default" r:id="rId9"/>
          <w:pgSz w:w="16838" w:h="11906" w:orient="landscape"/>
          <w:pgMar w:top="993" w:right="851" w:bottom="1134" w:left="1418" w:header="709" w:footer="709" w:gutter="0"/>
          <w:cols w:space="708"/>
          <w:docGrid w:linePitch="360"/>
        </w:sectPr>
      </w:pPr>
    </w:p>
    <w:p w:rsidR="00983483" w:rsidRDefault="00983483" w:rsidP="000468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8F0" w:rsidRPr="008E5793" w:rsidRDefault="000468F0" w:rsidP="000468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793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обеспечение:</w:t>
      </w:r>
    </w:p>
    <w:p w:rsidR="000468F0" w:rsidRPr="008E5793" w:rsidRDefault="000468F0" w:rsidP="000468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793">
        <w:rPr>
          <w:rFonts w:ascii="Times New Roman" w:eastAsia="Calibri" w:hAnsi="Times New Roman" w:cs="Times New Roman"/>
          <w:sz w:val="24"/>
          <w:szCs w:val="24"/>
        </w:rPr>
        <w:t xml:space="preserve">Наличие в ДОО специалистов: </w:t>
      </w:r>
    </w:p>
    <w:p w:rsidR="000468F0" w:rsidRPr="008E5793" w:rsidRDefault="000468F0" w:rsidP="000468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793">
        <w:rPr>
          <w:rFonts w:ascii="Times New Roman" w:eastAsia="Calibri" w:hAnsi="Times New Roman" w:cs="Times New Roman"/>
          <w:sz w:val="24"/>
          <w:szCs w:val="24"/>
        </w:rPr>
        <w:t xml:space="preserve">- старший воспитатель – 1  </w:t>
      </w:r>
    </w:p>
    <w:p w:rsidR="000468F0" w:rsidRPr="008E5793" w:rsidRDefault="000468F0" w:rsidP="000468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793">
        <w:rPr>
          <w:rFonts w:ascii="Times New Roman" w:eastAsia="Calibri" w:hAnsi="Times New Roman" w:cs="Times New Roman"/>
          <w:sz w:val="24"/>
          <w:szCs w:val="24"/>
        </w:rPr>
        <w:t>- учитель-логопед – 1</w:t>
      </w:r>
    </w:p>
    <w:p w:rsidR="000468F0" w:rsidRPr="008E5793" w:rsidRDefault="000468F0" w:rsidP="000468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793">
        <w:rPr>
          <w:rFonts w:ascii="Times New Roman" w:eastAsia="Calibri" w:hAnsi="Times New Roman" w:cs="Times New Roman"/>
          <w:sz w:val="24"/>
          <w:szCs w:val="24"/>
        </w:rPr>
        <w:t xml:space="preserve">- педагог-психолог – 1 </w:t>
      </w:r>
    </w:p>
    <w:p w:rsidR="000468F0" w:rsidRPr="008E5793" w:rsidRDefault="000468F0" w:rsidP="000468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793">
        <w:rPr>
          <w:rFonts w:ascii="Times New Roman" w:eastAsia="Calibri" w:hAnsi="Times New Roman" w:cs="Times New Roman"/>
          <w:sz w:val="24"/>
          <w:szCs w:val="24"/>
        </w:rPr>
        <w:t xml:space="preserve">- инструкторы по физической культуре – 1 </w:t>
      </w:r>
    </w:p>
    <w:p w:rsidR="000468F0" w:rsidRPr="008E5793" w:rsidRDefault="000468F0" w:rsidP="000468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793">
        <w:rPr>
          <w:rFonts w:ascii="Times New Roman" w:eastAsia="Calibri" w:hAnsi="Times New Roman" w:cs="Times New Roman"/>
          <w:sz w:val="24"/>
          <w:szCs w:val="24"/>
        </w:rPr>
        <w:t>- музыкальные работники – 1</w:t>
      </w:r>
    </w:p>
    <w:p w:rsidR="00983483" w:rsidRDefault="00983483" w:rsidP="000468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3483" w:rsidRDefault="00983483" w:rsidP="000468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3483" w:rsidRDefault="00983483" w:rsidP="000468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3483" w:rsidRDefault="00983483" w:rsidP="000468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3483" w:rsidRDefault="00983483" w:rsidP="000468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8F0" w:rsidRPr="008E5793" w:rsidRDefault="000468F0" w:rsidP="000468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57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Программно-методическое обеспечение: </w:t>
      </w:r>
    </w:p>
    <w:p w:rsidR="000468F0" w:rsidRPr="008E5793" w:rsidRDefault="000468F0" w:rsidP="000468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793">
        <w:rPr>
          <w:rFonts w:ascii="Times New Roman" w:eastAsia="Calibri" w:hAnsi="Times New Roman" w:cs="Times New Roman"/>
          <w:sz w:val="24"/>
          <w:szCs w:val="24"/>
        </w:rPr>
        <w:t xml:space="preserve">- Основная образовательная программа. </w:t>
      </w:r>
    </w:p>
    <w:p w:rsidR="00983483" w:rsidRDefault="00983483" w:rsidP="000468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Протокол ПМПК. </w:t>
      </w:r>
    </w:p>
    <w:p w:rsidR="000468F0" w:rsidRPr="008E5793" w:rsidRDefault="000468F0" w:rsidP="000468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793">
        <w:rPr>
          <w:rFonts w:ascii="Times New Roman" w:eastAsia="Calibri" w:hAnsi="Times New Roman" w:cs="Times New Roman"/>
          <w:sz w:val="24"/>
          <w:szCs w:val="24"/>
        </w:rPr>
        <w:t xml:space="preserve">- Адаптированная  образовательная программа.  </w:t>
      </w:r>
    </w:p>
    <w:p w:rsidR="000468F0" w:rsidRPr="008E5793" w:rsidRDefault="000468F0" w:rsidP="000468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793">
        <w:rPr>
          <w:rFonts w:ascii="Times New Roman" w:eastAsia="Calibri" w:hAnsi="Times New Roman" w:cs="Times New Roman"/>
          <w:sz w:val="24"/>
          <w:szCs w:val="24"/>
        </w:rPr>
        <w:t xml:space="preserve">-Индивидуальный  образовательный  маршрут. </w:t>
      </w:r>
    </w:p>
    <w:p w:rsidR="000468F0" w:rsidRPr="008E5793" w:rsidRDefault="000468F0" w:rsidP="000468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793">
        <w:rPr>
          <w:rFonts w:ascii="Times New Roman" w:eastAsia="Calibri" w:hAnsi="Times New Roman" w:cs="Times New Roman"/>
          <w:sz w:val="24"/>
          <w:szCs w:val="24"/>
        </w:rPr>
        <w:t xml:space="preserve">-Система индивидуальной работы в календарном плане. </w:t>
      </w:r>
    </w:p>
    <w:p w:rsidR="000468F0" w:rsidRPr="00212621" w:rsidRDefault="000468F0" w:rsidP="000468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793">
        <w:rPr>
          <w:rFonts w:ascii="Times New Roman" w:eastAsia="Calibri" w:hAnsi="Times New Roman" w:cs="Times New Roman"/>
          <w:sz w:val="24"/>
          <w:szCs w:val="24"/>
        </w:rPr>
        <w:t>-Предметно</w:t>
      </w:r>
      <w:r w:rsidR="00983483">
        <w:rPr>
          <w:rFonts w:ascii="Times New Roman" w:eastAsia="Calibri" w:hAnsi="Times New Roman" w:cs="Times New Roman"/>
          <w:sz w:val="24"/>
          <w:szCs w:val="24"/>
        </w:rPr>
        <w:t>-</w:t>
      </w:r>
      <w:r w:rsidRPr="008E5793">
        <w:rPr>
          <w:rFonts w:ascii="Times New Roman" w:eastAsia="Calibri" w:hAnsi="Times New Roman" w:cs="Times New Roman"/>
          <w:sz w:val="24"/>
          <w:szCs w:val="24"/>
        </w:rPr>
        <w:t xml:space="preserve">развивающая среда для инклюзивного образования. </w:t>
      </w:r>
    </w:p>
    <w:p w:rsidR="000468F0" w:rsidRPr="00212621" w:rsidRDefault="000468F0" w:rsidP="000468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621">
        <w:rPr>
          <w:rFonts w:ascii="Times New Roman" w:eastAsia="Calibri" w:hAnsi="Times New Roman" w:cs="Times New Roman"/>
          <w:sz w:val="24"/>
          <w:szCs w:val="24"/>
        </w:rPr>
        <w:t xml:space="preserve">- Обязательная зона коррекции.         </w:t>
      </w:r>
    </w:p>
    <w:p w:rsidR="000468F0" w:rsidRPr="00212621" w:rsidRDefault="000468F0" w:rsidP="000468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2621">
        <w:rPr>
          <w:rFonts w:ascii="Times New Roman" w:eastAsia="Calibri" w:hAnsi="Times New Roman" w:cs="Times New Roman"/>
          <w:b/>
          <w:sz w:val="24"/>
          <w:szCs w:val="24"/>
        </w:rPr>
        <w:t xml:space="preserve"> Дидактическое обеспечение:  </w:t>
      </w:r>
    </w:p>
    <w:p w:rsidR="000468F0" w:rsidRPr="00212621" w:rsidRDefault="000468F0" w:rsidP="000468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621">
        <w:rPr>
          <w:rFonts w:ascii="Times New Roman" w:eastAsia="Calibri" w:hAnsi="Times New Roman" w:cs="Times New Roman"/>
          <w:sz w:val="24"/>
          <w:szCs w:val="24"/>
        </w:rPr>
        <w:t xml:space="preserve">-Для коррекции имеющихся отклонений в развитии.  </w:t>
      </w:r>
    </w:p>
    <w:p w:rsidR="000468F0" w:rsidRPr="00212621" w:rsidRDefault="000468F0" w:rsidP="000468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621">
        <w:rPr>
          <w:rFonts w:ascii="Times New Roman" w:eastAsia="Calibri" w:hAnsi="Times New Roman" w:cs="Times New Roman"/>
          <w:sz w:val="24"/>
          <w:szCs w:val="24"/>
        </w:rPr>
        <w:t>-Для коррекции освоения содержания образовательной програ</w:t>
      </w:r>
      <w:r w:rsidRPr="00212621">
        <w:rPr>
          <w:rFonts w:ascii="Times New Roman" w:eastAsia="Calibri" w:hAnsi="Times New Roman" w:cs="Times New Roman"/>
          <w:sz w:val="24"/>
          <w:szCs w:val="24"/>
        </w:rPr>
        <w:t>м</w:t>
      </w:r>
      <w:r w:rsidRPr="00212621">
        <w:rPr>
          <w:rFonts w:ascii="Times New Roman" w:eastAsia="Calibri" w:hAnsi="Times New Roman" w:cs="Times New Roman"/>
          <w:sz w:val="24"/>
          <w:szCs w:val="24"/>
        </w:rPr>
        <w:t xml:space="preserve">мы.   </w:t>
      </w:r>
    </w:p>
    <w:p w:rsidR="000468F0" w:rsidRPr="00212621" w:rsidRDefault="000468F0" w:rsidP="000468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621">
        <w:rPr>
          <w:rFonts w:ascii="Times New Roman" w:eastAsia="Calibri" w:hAnsi="Times New Roman" w:cs="Times New Roman"/>
          <w:sz w:val="24"/>
          <w:szCs w:val="24"/>
        </w:rPr>
        <w:t xml:space="preserve">-Для коррекции </w:t>
      </w:r>
      <w:r>
        <w:rPr>
          <w:rFonts w:ascii="Times New Roman" w:eastAsia="Calibri" w:hAnsi="Times New Roman" w:cs="Times New Roman"/>
          <w:sz w:val="24"/>
          <w:szCs w:val="24"/>
        </w:rPr>
        <w:t>эмоционально-волевой, познавательной сферы</w:t>
      </w:r>
      <w:r w:rsidRPr="0021262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E5741" w:rsidRDefault="00FE5741" w:rsidP="000468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  <w:sectPr w:rsidR="00FE5741" w:rsidSect="00FE5741">
          <w:type w:val="continuous"/>
          <w:pgSz w:w="16838" w:h="11906" w:orient="landscape"/>
          <w:pgMar w:top="993" w:right="851" w:bottom="1134" w:left="1418" w:header="709" w:footer="709" w:gutter="0"/>
          <w:cols w:num="2" w:space="708"/>
          <w:docGrid w:linePitch="360"/>
        </w:sectPr>
      </w:pPr>
    </w:p>
    <w:p w:rsidR="00983483" w:rsidRPr="00983483" w:rsidRDefault="00C414CE" w:rsidP="009834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5.4. </w:t>
      </w:r>
      <w:r w:rsidR="00983483" w:rsidRPr="00983483">
        <w:rPr>
          <w:rFonts w:ascii="Times New Roman" w:eastAsia="Calibri" w:hAnsi="Times New Roman" w:cs="Times New Roman"/>
          <w:b/>
          <w:sz w:val="24"/>
          <w:szCs w:val="24"/>
        </w:rPr>
        <w:t>Взаимодействие с социумом</w:t>
      </w:r>
    </w:p>
    <w:p w:rsidR="00983483" w:rsidRPr="00983483" w:rsidRDefault="00983483" w:rsidP="0098348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483">
        <w:rPr>
          <w:rFonts w:ascii="Times New Roman" w:eastAsia="Calibri" w:hAnsi="Times New Roman" w:cs="Times New Roman"/>
          <w:sz w:val="24"/>
          <w:szCs w:val="24"/>
        </w:rPr>
        <w:t>•</w:t>
      </w:r>
      <w:r w:rsidRPr="00983483">
        <w:rPr>
          <w:rFonts w:ascii="Times New Roman" w:eastAsia="Calibri" w:hAnsi="Times New Roman" w:cs="Times New Roman"/>
          <w:sz w:val="24"/>
          <w:szCs w:val="24"/>
        </w:rPr>
        <w:tab/>
        <w:t>«СДК»: участие семей воспитанников ДОО в  конкурсах, участие воспитанников в концертах, праздничных представлениях;</w:t>
      </w:r>
    </w:p>
    <w:p w:rsidR="00983483" w:rsidRPr="00983483" w:rsidRDefault="00983483" w:rsidP="0098348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483">
        <w:rPr>
          <w:rFonts w:ascii="Times New Roman" w:eastAsia="Calibri" w:hAnsi="Times New Roman" w:cs="Times New Roman"/>
          <w:sz w:val="24"/>
          <w:szCs w:val="24"/>
        </w:rPr>
        <w:t>•</w:t>
      </w:r>
      <w:r w:rsidRPr="00983483">
        <w:rPr>
          <w:rFonts w:ascii="Times New Roman" w:eastAsia="Calibri" w:hAnsi="Times New Roman" w:cs="Times New Roman"/>
          <w:sz w:val="24"/>
          <w:szCs w:val="24"/>
        </w:rPr>
        <w:tab/>
        <w:t>Сельская библиотека: участие в акциях «Книжкина больница»</w:t>
      </w:r>
      <w:r>
        <w:rPr>
          <w:rFonts w:ascii="Times New Roman" w:eastAsia="Calibri" w:hAnsi="Times New Roman" w:cs="Times New Roman"/>
          <w:sz w:val="24"/>
          <w:szCs w:val="24"/>
        </w:rPr>
        <w:t>, «Читательский рюкзачок»</w:t>
      </w:r>
      <w:r w:rsidRPr="00983483">
        <w:rPr>
          <w:rFonts w:ascii="Times New Roman" w:eastAsia="Calibri" w:hAnsi="Times New Roman" w:cs="Times New Roman"/>
          <w:sz w:val="24"/>
          <w:szCs w:val="24"/>
        </w:rPr>
        <w:t xml:space="preserve"> и др., </w:t>
      </w:r>
    </w:p>
    <w:p w:rsidR="00983483" w:rsidRPr="00983483" w:rsidRDefault="00983483" w:rsidP="0098348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483">
        <w:rPr>
          <w:rFonts w:ascii="Times New Roman" w:eastAsia="Calibri" w:hAnsi="Times New Roman" w:cs="Times New Roman"/>
          <w:sz w:val="24"/>
          <w:szCs w:val="24"/>
        </w:rPr>
        <w:t>•</w:t>
      </w:r>
      <w:r w:rsidRPr="00983483">
        <w:rPr>
          <w:rFonts w:ascii="Times New Roman" w:eastAsia="Calibri" w:hAnsi="Times New Roman" w:cs="Times New Roman"/>
          <w:sz w:val="24"/>
          <w:szCs w:val="24"/>
        </w:rPr>
        <w:tab/>
        <w:t>МБУ «Комплексный центр социального обслуживания населения»: участие педагогов ДОО, воспитанников и их семей в бл</w:t>
      </w:r>
      <w:r w:rsidRPr="00983483">
        <w:rPr>
          <w:rFonts w:ascii="Times New Roman" w:eastAsia="Calibri" w:hAnsi="Times New Roman" w:cs="Times New Roman"/>
          <w:sz w:val="24"/>
          <w:szCs w:val="24"/>
        </w:rPr>
        <w:t>а</w:t>
      </w:r>
      <w:r w:rsidRPr="00983483">
        <w:rPr>
          <w:rFonts w:ascii="Times New Roman" w:eastAsia="Calibri" w:hAnsi="Times New Roman" w:cs="Times New Roman"/>
          <w:sz w:val="24"/>
          <w:szCs w:val="24"/>
        </w:rPr>
        <w:t>готворительной акции «Игрушка на счастье», посвященной Международному Дню инвалида.</w:t>
      </w:r>
    </w:p>
    <w:p w:rsidR="00983483" w:rsidRPr="00983483" w:rsidRDefault="00983483" w:rsidP="0098348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483">
        <w:rPr>
          <w:rFonts w:ascii="Times New Roman" w:eastAsia="Calibri" w:hAnsi="Times New Roman" w:cs="Times New Roman"/>
          <w:sz w:val="24"/>
          <w:szCs w:val="24"/>
        </w:rPr>
        <w:t>•</w:t>
      </w:r>
      <w:r w:rsidRPr="00983483">
        <w:rPr>
          <w:rFonts w:ascii="Times New Roman" w:eastAsia="Calibri" w:hAnsi="Times New Roman" w:cs="Times New Roman"/>
          <w:sz w:val="24"/>
          <w:szCs w:val="24"/>
        </w:rPr>
        <w:tab/>
        <w:t>МБОУ ДОД «Детская музыкальная школа»: концерты учащихся школы  для воспитанников ДОО.</w:t>
      </w:r>
    </w:p>
    <w:p w:rsidR="00983483" w:rsidRPr="00983483" w:rsidRDefault="00983483" w:rsidP="0098348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483">
        <w:rPr>
          <w:rFonts w:ascii="Times New Roman" w:eastAsia="Calibri" w:hAnsi="Times New Roman" w:cs="Times New Roman"/>
          <w:sz w:val="24"/>
          <w:szCs w:val="24"/>
        </w:rPr>
        <w:t>•</w:t>
      </w:r>
      <w:r w:rsidRPr="00983483">
        <w:rPr>
          <w:rFonts w:ascii="Times New Roman" w:eastAsia="Calibri" w:hAnsi="Times New Roman" w:cs="Times New Roman"/>
          <w:sz w:val="24"/>
          <w:szCs w:val="24"/>
        </w:rPr>
        <w:tab/>
        <w:t>МБОУ ДОД «Дом детского творчества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83483">
        <w:rPr>
          <w:rFonts w:ascii="Times New Roman" w:eastAsia="Calibri" w:hAnsi="Times New Roman" w:cs="Times New Roman"/>
          <w:sz w:val="24"/>
          <w:szCs w:val="24"/>
        </w:rPr>
        <w:t>: участие  детей и сотрудников в конкурсных мероприятиях.</w:t>
      </w:r>
    </w:p>
    <w:p w:rsidR="000468F0" w:rsidRPr="00212621" w:rsidRDefault="00983483" w:rsidP="0098348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483">
        <w:rPr>
          <w:rFonts w:ascii="Times New Roman" w:eastAsia="Calibri" w:hAnsi="Times New Roman" w:cs="Times New Roman"/>
          <w:sz w:val="24"/>
          <w:szCs w:val="24"/>
        </w:rPr>
        <w:t>•</w:t>
      </w:r>
      <w:r w:rsidRPr="00983483">
        <w:rPr>
          <w:rFonts w:ascii="Times New Roman" w:eastAsia="Calibri" w:hAnsi="Times New Roman" w:cs="Times New Roman"/>
          <w:sz w:val="24"/>
          <w:szCs w:val="24"/>
        </w:rPr>
        <w:tab/>
        <w:t>ОГИБДД  с. Ирбейское  -  беседы  инспектора ГИБДД с детьми  детского сада.</w:t>
      </w:r>
      <w:r w:rsidR="000468F0" w:rsidRPr="00212621">
        <w:rPr>
          <w:rFonts w:ascii="Times New Roman" w:eastAsia="Calibri" w:hAnsi="Times New Roman" w:cs="Times New Roman"/>
          <w:sz w:val="24"/>
          <w:szCs w:val="24"/>
        </w:rPr>
        <w:t>Образовательный процесс детского сада пред</w:t>
      </w:r>
      <w:r w:rsidR="000468F0" w:rsidRPr="00212621">
        <w:rPr>
          <w:rFonts w:ascii="Times New Roman" w:eastAsia="Calibri" w:hAnsi="Times New Roman" w:cs="Times New Roman"/>
          <w:sz w:val="24"/>
          <w:szCs w:val="24"/>
        </w:rPr>
        <w:t>у</w:t>
      </w:r>
      <w:r w:rsidR="000468F0" w:rsidRPr="00212621">
        <w:rPr>
          <w:rFonts w:ascii="Times New Roman" w:eastAsia="Calibri" w:hAnsi="Times New Roman" w:cs="Times New Roman"/>
          <w:sz w:val="24"/>
          <w:szCs w:val="24"/>
        </w:rPr>
        <w:t>сматривает как уход и заботу о детях, так и процессы воспитания и обучения знаниям, важным жизненным навыкам, развитие личностных качеств и способностей детей, коррекцию их дефицитов в развитии. Включение детей с особыми образовательными потребностями в обр</w:t>
      </w:r>
      <w:r w:rsidR="000468F0" w:rsidRPr="00212621">
        <w:rPr>
          <w:rFonts w:ascii="Times New Roman" w:eastAsia="Calibri" w:hAnsi="Times New Roman" w:cs="Times New Roman"/>
          <w:sz w:val="24"/>
          <w:szCs w:val="24"/>
        </w:rPr>
        <w:t>а</w:t>
      </w:r>
      <w:r w:rsidR="000468F0" w:rsidRPr="00212621">
        <w:rPr>
          <w:rFonts w:ascii="Times New Roman" w:eastAsia="Calibri" w:hAnsi="Times New Roman" w:cs="Times New Roman"/>
          <w:sz w:val="24"/>
          <w:szCs w:val="24"/>
        </w:rPr>
        <w:t xml:space="preserve">зовательный процесс ДОУ изменяет, прежде всего, установки взрослых на детей – у всех детей есть особенности, особые образовательные потребности не только у «особых». </w:t>
      </w:r>
    </w:p>
    <w:p w:rsidR="00FE5741" w:rsidRDefault="00FE5741" w:rsidP="00FE5741">
      <w:pPr>
        <w:rPr>
          <w:rFonts w:ascii="Times New Roman" w:hAnsi="Times New Roman" w:cs="Times New Roman"/>
          <w:sz w:val="24"/>
          <w:szCs w:val="24"/>
        </w:rPr>
      </w:pPr>
    </w:p>
    <w:p w:rsidR="00570A45" w:rsidRPr="00FD3E1C" w:rsidRDefault="008A3DC8" w:rsidP="00FE5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6" type="#_x0000_t32" style="position:absolute;margin-left:327.15pt;margin-top:186.6pt;width:13.55pt;height:0;z-index:2517288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32" style="position:absolute;margin-left:327.15pt;margin-top:109.2pt;width:13.55pt;height:0;z-index:2517278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32" style="position:absolute;margin-left:327.15pt;margin-top:37.85pt;width:9.5pt;height:0;z-index:2517268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32" style="position:absolute;margin-left:369.95pt;margin-top:186.6pt;width:14.25pt;height:0;z-index:2517258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32" style="position:absolute;margin-left:369.95pt;margin-top:109.2pt;width:14.25pt;height:0;z-index:2517248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32" style="position:absolute;margin-left:359.05pt;margin-top:37.85pt;width:16.3pt;height:0;z-index:2517237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32" style="position:absolute;margin-left:177.75pt;margin-top:186.6pt;width:143.55pt;height:0;flip:x;z-index:251722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7" type="#_x0000_t32" style="position:absolute;margin-left:177.75pt;margin-top:109.2pt;width:143.55pt;height:0;flip:x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32" style="position:absolute;margin-left:393.3pt;margin-top:186.6pt;width:175.4pt;height:0;z-index:251720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32" style="position:absolute;margin-left:393.3pt;margin-top:109.2pt;width:178.8pt;height:0;z-index:2517217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6" type="#_x0000_t32" style="position:absolute;margin-left:393.3pt;margin-top:37.2pt;width:178.8pt;height:.65pt;flip:y;z-index:251718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5" type="#_x0000_t32" style="position:absolute;margin-left:181.8pt;margin-top:37.2pt;width:139.5pt;height:.65pt;flip:x;z-index:2517176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80" style="position:absolute;margin-left:95.55pt;margin-top:67.95pt;width:82.2pt;height:157.4pt;z-index:251712512" arcsize="10923f">
            <v:textbox style="mso-next-textbox:#_x0000_s1080">
              <w:txbxContent>
                <w:p w:rsidR="00EE711D" w:rsidRPr="00D479C6" w:rsidRDefault="00EE711D" w:rsidP="00D479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 коррекц</w:t>
                  </w: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онно-</w:t>
                  </w:r>
                </w:p>
                <w:p w:rsidR="00EE711D" w:rsidRPr="00D479C6" w:rsidRDefault="00EE711D" w:rsidP="00D479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711D" w:rsidRPr="00D479C6" w:rsidRDefault="00EE711D" w:rsidP="00D479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711D" w:rsidRPr="00D479C6" w:rsidRDefault="00EE711D" w:rsidP="00D479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</w:t>
                  </w: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щих зан</w:t>
                  </w: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81" style="position:absolute;margin-left:13.35pt;margin-top:67.95pt;width:82.2pt;height:157.4pt;z-index:251713536" arcsize="10923f">
            <v:textbox style="mso-next-textbox:#_x0000_s1081">
              <w:txbxContent>
                <w:p w:rsidR="00EE711D" w:rsidRPr="00D479C6" w:rsidRDefault="00EE711D" w:rsidP="00D479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Инвар</w:t>
                  </w: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антная часть ОП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70" style="position:absolute;margin-left:13.35pt;margin-top:11.35pt;width:168.45pt;height:46.9pt;z-index:251702272" arcsize="10923f">
            <v:textbox style="mso-next-textbox:#_x0000_s1070">
              <w:txbxContent>
                <w:p w:rsidR="00EE711D" w:rsidRPr="00D479C6" w:rsidRDefault="00EE711D" w:rsidP="00D479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Содержательная часть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72" style="position:absolute;margin-left:321.3pt;margin-top:11.35pt;width:1in;height:217.6pt;z-index:251704320" arcsize="10923f">
            <v:textbox style="layout-flow:vertical;mso-layout-flow-alt:bottom-to-top;mso-next-textbox:#_x0000_s1072">
              <w:txbxContent>
                <w:p w:rsidR="00EE711D" w:rsidRPr="00D479C6" w:rsidRDefault="00EE711D" w:rsidP="00D479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Обеспечение: нормативное, матер</w:t>
                  </w: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ально-техническое, кадровое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73" style="position:absolute;margin-left:572.1pt;margin-top:11.35pt;width:159.2pt;height:50.3pt;z-index:251705344" arcsize="10923f">
            <v:textbox style="mso-next-textbox:#_x0000_s1073">
              <w:txbxContent>
                <w:p w:rsidR="00EE711D" w:rsidRPr="00D479C6" w:rsidRDefault="00EE711D" w:rsidP="00D479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Технологическая часть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76" style="position:absolute;margin-left:572.1pt;margin-top:72.25pt;width:82.2pt;height:78.35pt;z-index:251708416" arcsize="10923f">
            <v:textbox style="mso-next-textbox:#_x0000_s1076">
              <w:txbxContent>
                <w:p w:rsidR="00EE711D" w:rsidRPr="00D479C6" w:rsidRDefault="00EE711D" w:rsidP="00D479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</w:t>
                  </w: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гии обуч</w:t>
                  </w: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77" style="position:absolute;margin-left:654.3pt;margin-top:72.25pt;width:82.2pt;height:78.35pt;z-index:251709440" arcsize="10923f">
            <v:textbox style="mso-next-textbox:#_x0000_s1077">
              <w:txbxContent>
                <w:p w:rsidR="00EE711D" w:rsidRPr="00D479C6" w:rsidRDefault="00EE711D" w:rsidP="00D479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 обучения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75" style="position:absolute;margin-left:568.7pt;margin-top:150.6pt;width:82.2pt;height:78.35pt;z-index:251707392" arcsize="10923f">
            <v:textbox style="mso-next-textbox:#_x0000_s1075">
              <w:txbxContent>
                <w:p w:rsidR="00EE711D" w:rsidRDefault="00EE711D" w:rsidP="00D479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711D" w:rsidRPr="00D479C6" w:rsidRDefault="00EE711D" w:rsidP="00D479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Приемы обучения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74" style="position:absolute;margin-left:654.3pt;margin-top:150.6pt;width:82.2pt;height:78.35pt;z-index:251706368" arcsize="10923f">
            <v:textbox style="mso-next-textbox:#_x0000_s1074">
              <w:txbxContent>
                <w:p w:rsidR="00EE711D" w:rsidRDefault="00EE711D"/>
                <w:p w:rsidR="00EE711D" w:rsidRPr="00D479C6" w:rsidRDefault="00EE711D" w:rsidP="00D479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9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обучения</w:t>
                  </w:r>
                </w:p>
              </w:txbxContent>
            </v:textbox>
          </v:roundrect>
        </w:pict>
      </w:r>
    </w:p>
    <w:p w:rsidR="006E30CB" w:rsidRPr="005E2690" w:rsidRDefault="006E30CB" w:rsidP="006E30CB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E5741" w:rsidRDefault="00FE5741" w:rsidP="009B69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5741" w:rsidRDefault="00FE5741" w:rsidP="009B69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5741" w:rsidRDefault="00FE5741" w:rsidP="009B69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5741" w:rsidRDefault="008A3DC8" w:rsidP="009B69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3DC8">
        <w:rPr>
          <w:rFonts w:ascii="Times New Roman" w:hAnsi="Times New Roman" w:cs="Times New Roman"/>
          <w:noProof/>
          <w:sz w:val="24"/>
          <w:szCs w:val="24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83" type="#_x0000_t21" style="position:absolute;left:0;text-align:left;margin-left:619.2pt;margin-top:6.1pt;width:1in;height:48.25pt;z-index:251715584" fillcolor="#4bacc6 [3208]" strokecolor="#f2f2f2 [3041]" strokeweight="3pt">
            <v:shadow on="t" type="perspective" color="#205867 [1608]" opacity=".5" offset="1pt" offset2="-1pt"/>
            <v:textbox style="mso-next-textbox:#_x0000_s1083">
              <w:txbxContent>
                <w:p w:rsidR="00EE711D" w:rsidRPr="00FE5741" w:rsidRDefault="00EE711D" w:rsidP="00FE574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7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занятие</w:t>
                  </w:r>
                </w:p>
              </w:txbxContent>
            </v:textbox>
          </v:shape>
        </w:pict>
      </w:r>
      <w:r w:rsidRPr="008A3DC8">
        <w:rPr>
          <w:rFonts w:ascii="Times New Roman" w:hAnsi="Times New Roman" w:cs="Times New Roman"/>
          <w:noProof/>
          <w:sz w:val="24"/>
          <w:szCs w:val="24"/>
        </w:rPr>
        <w:pict>
          <v:shape id="_x0000_s1082" type="#_x0000_t21" style="position:absolute;left:0;text-align:left;margin-left:69pt;margin-top:6.1pt;width:57.75pt;height:44.85pt;z-index:251714560" fillcolor="#4bacc6 [3208]" strokecolor="#f2f2f2 [3041]" strokeweight="3pt">
            <v:shadow on="t" type="perspective" color="#205867 [1608]" opacity=".5" offset="1pt" offset2="-1pt"/>
            <v:textbox style="mso-next-textbox:#_x0000_s1082">
              <w:txbxContent>
                <w:p w:rsidR="00EE711D" w:rsidRPr="00FE5741" w:rsidRDefault="00EE71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7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АОП</w:t>
                  </w:r>
                </w:p>
              </w:txbxContent>
            </v:textbox>
          </v:shape>
        </w:pict>
      </w:r>
    </w:p>
    <w:p w:rsidR="00FE5741" w:rsidRDefault="00FE5741" w:rsidP="009B69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5741" w:rsidRDefault="00FE5741" w:rsidP="009B69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5741" w:rsidRDefault="00FE5741" w:rsidP="009B69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5741" w:rsidRDefault="008A3DC8" w:rsidP="00FE57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3DC8">
        <w:rPr>
          <w:rFonts w:ascii="Times New Roman" w:hAnsi="Times New Roman" w:cs="Times New Roman"/>
          <w:noProof/>
          <w:sz w:val="24"/>
          <w:szCs w:val="24"/>
        </w:rPr>
        <w:pict>
          <v:roundrect id="_x0000_s1084" style="position:absolute;left:0;text-align:left;margin-left:4.5pt;margin-top:11.2pt;width:726.8pt;height:37.5pt;flip:y;z-index:251716608" arcsize="10923f">
            <v:textbox style="mso-next-textbox:#_x0000_s1084">
              <w:txbxContent>
                <w:p w:rsidR="00EE711D" w:rsidRPr="00D479C6" w:rsidRDefault="00EE711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Содержательно-технологический компонент п</w:t>
                  </w:r>
                  <w:r w:rsidRPr="00D479C6">
                    <w:rPr>
                      <w:rFonts w:ascii="Times New Roman" w:hAnsi="Times New Roman" w:cs="Times New Roman"/>
                    </w:rPr>
                    <w:t>редназначен для обеспечения реализации индивидуального образовательного маршрута ребенка с ос</w:t>
                  </w:r>
                  <w:r w:rsidRPr="00D479C6">
                    <w:rPr>
                      <w:rFonts w:ascii="Times New Roman" w:hAnsi="Times New Roman" w:cs="Times New Roman"/>
                    </w:rPr>
                    <w:t>о</w:t>
                  </w:r>
                  <w:r w:rsidRPr="00D479C6">
                    <w:rPr>
                      <w:rFonts w:ascii="Times New Roman" w:hAnsi="Times New Roman" w:cs="Times New Roman"/>
                    </w:rPr>
                    <w:t>быми образовательными потребностями</w:t>
                  </w:r>
                </w:p>
              </w:txbxContent>
            </v:textbox>
          </v:roundrect>
        </w:pict>
      </w:r>
    </w:p>
    <w:p w:rsidR="00FE5741" w:rsidRDefault="00FE5741" w:rsidP="00FE57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16DA" w:rsidRPr="005E2690" w:rsidRDefault="003B40D4" w:rsidP="00C414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269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Компонент управления</w:t>
      </w:r>
      <w:r w:rsidR="00146B01" w:rsidRPr="005E269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развитием инклюзивного образования</w:t>
      </w:r>
      <w:r w:rsidR="00FE574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ДОО</w:t>
      </w:r>
    </w:p>
    <w:p w:rsidR="004050A1" w:rsidRPr="005E2690" w:rsidRDefault="004050A1" w:rsidP="00FF441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4221"/>
        <w:gridCol w:w="9280"/>
        <w:gridCol w:w="1284"/>
      </w:tblGrid>
      <w:tr w:rsidR="004D47EE" w:rsidRPr="005E2690" w:rsidTr="00750C5C">
        <w:tc>
          <w:tcPr>
            <w:tcW w:w="0" w:type="auto"/>
          </w:tcPr>
          <w:p w:rsidR="0068160C" w:rsidRPr="005E2690" w:rsidRDefault="0068160C" w:rsidP="007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Функции управления</w:t>
            </w:r>
          </w:p>
        </w:tc>
        <w:tc>
          <w:tcPr>
            <w:tcW w:w="0" w:type="auto"/>
          </w:tcPr>
          <w:p w:rsidR="0068160C" w:rsidRPr="005E2690" w:rsidRDefault="0068160C" w:rsidP="007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Управленческие действия</w:t>
            </w:r>
          </w:p>
        </w:tc>
        <w:tc>
          <w:tcPr>
            <w:tcW w:w="0" w:type="auto"/>
          </w:tcPr>
          <w:p w:rsidR="0068160C" w:rsidRPr="005E2690" w:rsidRDefault="0068160C" w:rsidP="007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D47EE" w:rsidRPr="005E2690" w:rsidTr="00750C5C">
        <w:tc>
          <w:tcPr>
            <w:tcW w:w="0" w:type="auto"/>
          </w:tcPr>
          <w:p w:rsidR="0068160C" w:rsidRPr="005E2690" w:rsidRDefault="0068160C" w:rsidP="007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Анализ, целеполагание и планиров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ние деятельности</w:t>
            </w:r>
          </w:p>
        </w:tc>
        <w:tc>
          <w:tcPr>
            <w:tcW w:w="0" w:type="auto"/>
          </w:tcPr>
          <w:p w:rsidR="0068160C" w:rsidRPr="005E2690" w:rsidRDefault="00EC2287" w:rsidP="007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68160C"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 в ДОО</w:t>
            </w:r>
          </w:p>
          <w:p w:rsidR="0068160C" w:rsidRPr="005E2690" w:rsidRDefault="0068160C" w:rsidP="007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модели </w:t>
            </w:r>
            <w:r w:rsidR="004D47EE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 в ДОО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60C" w:rsidRPr="005E2690" w:rsidRDefault="00EC2287" w:rsidP="00EC2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</w:t>
            </w:r>
            <w:r w:rsidR="0068160C"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 ДОО для обеспечения</w:t>
            </w:r>
            <w:r w:rsidR="0068160C"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ребенка с особыми образовательными потребностями.</w:t>
            </w:r>
          </w:p>
        </w:tc>
        <w:tc>
          <w:tcPr>
            <w:tcW w:w="0" w:type="auto"/>
          </w:tcPr>
          <w:p w:rsidR="0068160C" w:rsidRPr="005E2690" w:rsidRDefault="0068160C" w:rsidP="007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D47EE" w:rsidRPr="005E2690" w:rsidTr="00750C5C">
        <w:tc>
          <w:tcPr>
            <w:tcW w:w="0" w:type="auto"/>
          </w:tcPr>
          <w:p w:rsidR="0068160C" w:rsidRPr="005E2690" w:rsidRDefault="0068160C" w:rsidP="007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деятельн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0" w:type="auto"/>
          </w:tcPr>
          <w:p w:rsidR="0068160C" w:rsidRPr="005E2690" w:rsidRDefault="0068160C" w:rsidP="007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нормативно-правовых документов </w:t>
            </w:r>
          </w:p>
          <w:p w:rsidR="0068160C" w:rsidRPr="005E2690" w:rsidRDefault="0068160C" w:rsidP="007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оценки образовательной среды в </w:t>
            </w:r>
            <w:r w:rsidR="00EC2287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ее соответствия треб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ваниям</w:t>
            </w:r>
            <w:r w:rsidR="00C7467F">
              <w:rPr>
                <w:rFonts w:ascii="Times New Roman" w:hAnsi="Times New Roman" w:cs="Times New Roman"/>
                <w:sz w:val="24"/>
                <w:szCs w:val="24"/>
              </w:rPr>
              <w:t xml:space="preserve"> ФГОС ДО, 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инклюзивного образования.</w:t>
            </w:r>
          </w:p>
          <w:p w:rsidR="0068160C" w:rsidRPr="005E2690" w:rsidRDefault="0068160C" w:rsidP="007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семинаров </w:t>
            </w:r>
            <w:r w:rsidR="00EC2287">
              <w:rPr>
                <w:rFonts w:ascii="Times New Roman" w:hAnsi="Times New Roman" w:cs="Times New Roman"/>
                <w:sz w:val="24"/>
                <w:szCs w:val="24"/>
              </w:rPr>
              <w:t>с участием воспитателей, узких специалистов ДОО</w:t>
            </w:r>
            <w:r w:rsidR="004D4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60C" w:rsidRPr="005E2690" w:rsidRDefault="004D47EE" w:rsidP="00C74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68160C"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 по наращиванию связей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="0068160C"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7467F">
              <w:rPr>
                <w:rFonts w:ascii="Times New Roman" w:hAnsi="Times New Roman" w:cs="Times New Roman"/>
                <w:sz w:val="24"/>
                <w:szCs w:val="24"/>
              </w:rPr>
              <w:t>ближайшим социальным окружением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8160C" w:rsidRPr="005E2690" w:rsidRDefault="0068160C" w:rsidP="007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D47EE" w:rsidRPr="005E2690" w:rsidTr="00750C5C">
        <w:tc>
          <w:tcPr>
            <w:tcW w:w="0" w:type="auto"/>
          </w:tcPr>
          <w:p w:rsidR="0068160C" w:rsidRPr="005E2690" w:rsidRDefault="0068160C" w:rsidP="007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сопровождение, мот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вация, руководство кадрами</w:t>
            </w:r>
          </w:p>
        </w:tc>
        <w:tc>
          <w:tcPr>
            <w:tcW w:w="0" w:type="auto"/>
          </w:tcPr>
          <w:p w:rsidR="0068160C" w:rsidRPr="005E2690" w:rsidRDefault="0068160C" w:rsidP="007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Методическая подд</w:t>
            </w:r>
            <w:r w:rsidR="004D47EE">
              <w:rPr>
                <w:rFonts w:ascii="Times New Roman" w:hAnsi="Times New Roman" w:cs="Times New Roman"/>
                <w:sz w:val="24"/>
                <w:szCs w:val="24"/>
              </w:rPr>
              <w:t>ержка специалистов  ДОО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60C" w:rsidRPr="005E2690" w:rsidRDefault="004D47EE" w:rsidP="007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 курсовой подготовки с целью повышения  квалификации 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ческих работников и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в области инклюзивного образования.</w:t>
            </w:r>
          </w:p>
          <w:p w:rsidR="0068160C" w:rsidRPr="005E2690" w:rsidRDefault="0068160C" w:rsidP="004D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образовательных дефицитов педагогических </w:t>
            </w:r>
            <w:r w:rsidR="004D47E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и специалистов и составление индивидуальных образовательных программ развития </w:t>
            </w:r>
          </w:p>
        </w:tc>
        <w:tc>
          <w:tcPr>
            <w:tcW w:w="0" w:type="auto"/>
          </w:tcPr>
          <w:p w:rsidR="0068160C" w:rsidRPr="005E2690" w:rsidRDefault="0068160C" w:rsidP="007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D47EE" w:rsidRPr="005E2690" w:rsidTr="00750C5C">
        <w:tc>
          <w:tcPr>
            <w:tcW w:w="0" w:type="auto"/>
          </w:tcPr>
          <w:p w:rsidR="0068160C" w:rsidRPr="005E2690" w:rsidRDefault="0068160C" w:rsidP="007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Мониторинг и контроль</w:t>
            </w:r>
          </w:p>
        </w:tc>
        <w:tc>
          <w:tcPr>
            <w:tcW w:w="0" w:type="auto"/>
          </w:tcPr>
          <w:p w:rsidR="0068160C" w:rsidRPr="005E2690" w:rsidRDefault="0068160C" w:rsidP="007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</w:t>
            </w:r>
            <w:r w:rsidR="00C7467F">
              <w:rPr>
                <w:rFonts w:ascii="Times New Roman" w:hAnsi="Times New Roman" w:cs="Times New Roman"/>
                <w:sz w:val="24"/>
                <w:szCs w:val="24"/>
              </w:rPr>
              <w:t>их и мониторинговых мероприятий (самоанализ , ВСОКО)</w:t>
            </w:r>
          </w:p>
        </w:tc>
        <w:tc>
          <w:tcPr>
            <w:tcW w:w="0" w:type="auto"/>
          </w:tcPr>
          <w:p w:rsidR="0068160C" w:rsidRPr="005E2690" w:rsidRDefault="0068160C" w:rsidP="00750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FC0919" w:rsidRDefault="00FC0919" w:rsidP="00E07F13">
      <w:pPr>
        <w:rPr>
          <w:rFonts w:ascii="Times New Roman" w:hAnsi="Times New Roman" w:cs="Times New Roman"/>
          <w:sz w:val="24"/>
          <w:szCs w:val="24"/>
        </w:rPr>
      </w:pPr>
    </w:p>
    <w:p w:rsidR="00C3476B" w:rsidRPr="005E2690" w:rsidRDefault="00FC0919" w:rsidP="00E07F13">
      <w:pPr>
        <w:rPr>
          <w:rFonts w:ascii="Times New Roman" w:hAnsi="Times New Roman"/>
          <w:b/>
          <w:sz w:val="24"/>
          <w:szCs w:val="24"/>
          <w:u w:val="single"/>
        </w:rPr>
      </w:pPr>
      <w:r w:rsidRPr="00FC0919">
        <w:rPr>
          <w:rFonts w:ascii="Times New Roman" w:hAnsi="Times New Roman" w:cs="Times New Roman"/>
          <w:b/>
          <w:sz w:val="24"/>
          <w:szCs w:val="24"/>
        </w:rPr>
        <w:t>6.</w:t>
      </w:r>
      <w:r w:rsidR="00871E95" w:rsidRPr="005E2690">
        <w:rPr>
          <w:rFonts w:ascii="Times New Roman" w:hAnsi="Times New Roman"/>
          <w:b/>
          <w:sz w:val="24"/>
          <w:szCs w:val="24"/>
          <w:u w:val="single"/>
        </w:rPr>
        <w:t>Р</w:t>
      </w:r>
      <w:r w:rsidR="004D47EE">
        <w:rPr>
          <w:rFonts w:ascii="Times New Roman" w:hAnsi="Times New Roman"/>
          <w:b/>
          <w:sz w:val="24"/>
          <w:szCs w:val="24"/>
          <w:u w:val="single"/>
        </w:rPr>
        <w:t>езультат</w:t>
      </w:r>
      <w:r w:rsidR="00C3476B" w:rsidRPr="005E2690">
        <w:rPr>
          <w:rFonts w:ascii="Times New Roman" w:hAnsi="Times New Roman"/>
          <w:b/>
          <w:sz w:val="24"/>
          <w:szCs w:val="24"/>
          <w:u w:val="single"/>
        </w:rPr>
        <w:t>ивно-оценочный компонент</w:t>
      </w:r>
      <w:r w:rsidR="00D56F0C" w:rsidRPr="005E2690">
        <w:rPr>
          <w:rFonts w:ascii="Times New Roman" w:hAnsi="Times New Roman"/>
          <w:b/>
          <w:sz w:val="24"/>
          <w:szCs w:val="24"/>
          <w:u w:val="single"/>
        </w:rPr>
        <w:t xml:space="preserve"> модели</w:t>
      </w:r>
    </w:p>
    <w:p w:rsidR="004442EA" w:rsidRPr="005E2690" w:rsidRDefault="004442EA" w:rsidP="004442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 xml:space="preserve">С целью обеспечения комплексной оценки развития инклюзивного образования </w:t>
      </w:r>
      <w:r w:rsidR="004D47EE">
        <w:rPr>
          <w:rFonts w:ascii="Times New Roman" w:hAnsi="Times New Roman"/>
          <w:sz w:val="24"/>
          <w:szCs w:val="24"/>
        </w:rPr>
        <w:t>в ДОО</w:t>
      </w:r>
    </w:p>
    <w:p w:rsidR="007C3208" w:rsidRDefault="004D47EE" w:rsidP="00871E95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анкетирования родителей на предмет</w:t>
      </w:r>
      <w:r w:rsidR="003F64E8" w:rsidRPr="005E2690">
        <w:rPr>
          <w:rFonts w:ascii="Times New Roman" w:hAnsi="Times New Roman"/>
          <w:sz w:val="24"/>
          <w:szCs w:val="24"/>
        </w:rPr>
        <w:t xml:space="preserve"> оценки </w:t>
      </w:r>
      <w:r>
        <w:rPr>
          <w:rFonts w:ascii="Times New Roman" w:hAnsi="Times New Roman"/>
          <w:sz w:val="24"/>
          <w:szCs w:val="24"/>
        </w:rPr>
        <w:t>качества работы консультационного пункта в ДОО.</w:t>
      </w:r>
    </w:p>
    <w:p w:rsidR="007C3208" w:rsidRPr="005E2690" w:rsidRDefault="003F64E8" w:rsidP="00871E95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Ежеквартальный мониторинг учета достижения показателей «Количество услуг психолого-педагогической, методической и ко</w:t>
      </w:r>
      <w:r w:rsidRPr="005E2690">
        <w:rPr>
          <w:rFonts w:ascii="Times New Roman" w:hAnsi="Times New Roman"/>
          <w:sz w:val="24"/>
          <w:szCs w:val="24"/>
        </w:rPr>
        <w:t>н</w:t>
      </w:r>
      <w:r w:rsidRPr="005E2690">
        <w:rPr>
          <w:rFonts w:ascii="Times New Roman" w:hAnsi="Times New Roman"/>
          <w:sz w:val="24"/>
          <w:szCs w:val="24"/>
        </w:rPr>
        <w:t>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</w:t>
      </w:r>
      <w:r w:rsidR="00E07F13">
        <w:rPr>
          <w:rFonts w:ascii="Times New Roman" w:hAnsi="Times New Roman"/>
          <w:sz w:val="24"/>
          <w:szCs w:val="24"/>
        </w:rPr>
        <w:t xml:space="preserve"> на </w:t>
      </w:r>
      <w:r w:rsidRPr="005E2690">
        <w:rPr>
          <w:rFonts w:ascii="Times New Roman" w:hAnsi="Times New Roman"/>
          <w:sz w:val="24"/>
          <w:szCs w:val="24"/>
        </w:rPr>
        <w:t xml:space="preserve"> уровне ОО.</w:t>
      </w:r>
    </w:p>
    <w:p w:rsidR="00570A45" w:rsidRPr="00983483" w:rsidRDefault="00E07F13" w:rsidP="00570A4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7F13">
        <w:rPr>
          <w:rFonts w:ascii="Times New Roman" w:hAnsi="Times New Roman"/>
          <w:sz w:val="24"/>
          <w:szCs w:val="24"/>
        </w:rPr>
        <w:t>Ежегодный м</w:t>
      </w:r>
      <w:r w:rsidR="00F85717" w:rsidRPr="00E07F13">
        <w:rPr>
          <w:rFonts w:ascii="Times New Roman" w:hAnsi="Times New Roman"/>
          <w:sz w:val="24"/>
          <w:szCs w:val="24"/>
        </w:rPr>
        <w:t>ониторинг доступности объектов и услуг</w:t>
      </w:r>
      <w:r w:rsidRPr="00E07F13">
        <w:rPr>
          <w:rFonts w:ascii="Times New Roman" w:hAnsi="Times New Roman"/>
          <w:sz w:val="24"/>
          <w:szCs w:val="24"/>
        </w:rPr>
        <w:t xml:space="preserve"> ДОО </w:t>
      </w:r>
      <w:r>
        <w:rPr>
          <w:rFonts w:ascii="Times New Roman" w:hAnsi="Times New Roman"/>
          <w:sz w:val="24"/>
          <w:szCs w:val="24"/>
        </w:rPr>
        <w:t xml:space="preserve"> для инвалидов и лиц с ОВЗ.</w:t>
      </w:r>
    </w:p>
    <w:p w:rsidR="00C7467F" w:rsidRDefault="00C7467F" w:rsidP="00C7467F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7467F">
        <w:rPr>
          <w:rFonts w:ascii="Times New Roman" w:hAnsi="Times New Roman"/>
          <w:sz w:val="24"/>
          <w:szCs w:val="24"/>
        </w:rPr>
        <w:t>Проведение анкетирования родителей на предмет</w:t>
      </w:r>
      <w:r>
        <w:rPr>
          <w:rFonts w:ascii="Times New Roman" w:hAnsi="Times New Roman"/>
          <w:sz w:val="24"/>
          <w:szCs w:val="24"/>
        </w:rPr>
        <w:t xml:space="preserve"> удовлетворенности деятельностью ДОО.</w:t>
      </w:r>
    </w:p>
    <w:p w:rsidR="00983483" w:rsidRPr="005E2690" w:rsidRDefault="00983483" w:rsidP="00983483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внутренней оценки качества образования</w:t>
      </w:r>
    </w:p>
    <w:p w:rsidR="00983483" w:rsidRPr="00E07F13" w:rsidRDefault="00983483" w:rsidP="00C7467F">
      <w:pPr>
        <w:pStyle w:val="a6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AF26EC" w:rsidRPr="005E2690" w:rsidRDefault="00670D46" w:rsidP="00EE7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br w:type="page"/>
      </w:r>
      <w:r w:rsidR="005C3AD1" w:rsidRPr="005E2690">
        <w:rPr>
          <w:rFonts w:ascii="Times New Roman" w:hAnsi="Times New Roman"/>
          <w:sz w:val="24"/>
          <w:szCs w:val="24"/>
        </w:rPr>
        <w:lastRenderedPageBreak/>
        <w:tab/>
      </w:r>
      <w:r w:rsidR="00AF26EC" w:rsidRPr="005E269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F26EC" w:rsidRPr="005E2690" w:rsidRDefault="00AF26EC" w:rsidP="00AF26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 xml:space="preserve">к модели </w:t>
      </w:r>
    </w:p>
    <w:p w:rsidR="00AF26EC" w:rsidRPr="005E2690" w:rsidRDefault="00AF26EC" w:rsidP="00AF26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>развития инклюзивного образования</w:t>
      </w:r>
      <w:r w:rsidR="00C414CE">
        <w:rPr>
          <w:rFonts w:ascii="Times New Roman" w:hAnsi="Times New Roman" w:cs="Times New Roman"/>
          <w:sz w:val="24"/>
          <w:szCs w:val="24"/>
        </w:rPr>
        <w:t xml:space="preserve"> ДОО</w:t>
      </w:r>
    </w:p>
    <w:p w:rsidR="00AF26EC" w:rsidRDefault="00AF26EC" w:rsidP="00AF26E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6EC" w:rsidRPr="005E2690" w:rsidRDefault="00AF26EC" w:rsidP="00AF26E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b/>
          <w:sz w:val="24"/>
          <w:szCs w:val="24"/>
        </w:rPr>
        <w:t>План мероприятий («дорожная карта») по реализации Модели</w:t>
      </w:r>
    </w:p>
    <w:tbl>
      <w:tblPr>
        <w:tblStyle w:val="ae"/>
        <w:tblW w:w="0" w:type="auto"/>
        <w:tblLook w:val="04A0"/>
      </w:tblPr>
      <w:tblGrid>
        <w:gridCol w:w="628"/>
        <w:gridCol w:w="5532"/>
        <w:gridCol w:w="2146"/>
        <w:gridCol w:w="6479"/>
      </w:tblGrid>
      <w:tr w:rsidR="00AF26EC" w:rsidRPr="005E2690" w:rsidTr="003333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AF26EC" w:rsidRPr="005E2690" w:rsidTr="003333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образовательных организаций</w:t>
            </w:r>
          </w:p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6EC" w:rsidRPr="005E2690" w:rsidTr="003333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690">
              <w:rPr>
                <w:rFonts w:ascii="Times New Roman" w:hAnsi="Times New Roman"/>
                <w:sz w:val="24"/>
                <w:szCs w:val="24"/>
              </w:rPr>
              <w:t>Нормативно-правовое регулирование  Модели</w:t>
            </w:r>
          </w:p>
        </w:tc>
      </w:tr>
      <w:tr w:rsidR="00AF26EC" w:rsidRPr="005E2690" w:rsidTr="003333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Создание нормативно-правовой базы на уровне  ОО, регламентирующей инклюзивное образование, обучение инвалидов и лиц с ОВЗ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нормативно-правовой базы уровня ОО</w:t>
            </w:r>
          </w:p>
        </w:tc>
      </w:tr>
      <w:tr w:rsidR="00AF26EC" w:rsidRPr="005E2690" w:rsidTr="003333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Создание Модели развития инклюзивного образ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вания в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2017- 2019гг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алгоритм сопровождения образования  инвалидов и детей с ОВЗ в форме инклюзивного обучения</w:t>
            </w:r>
          </w:p>
        </w:tc>
      </w:tr>
      <w:tr w:rsidR="00AF26EC" w:rsidRPr="005E2690" w:rsidTr="003333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Размещение Модели развития инклюзивного обр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зования в образовательной организации на офиц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альном сайте организации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</w:t>
            </w:r>
          </w:p>
        </w:tc>
      </w:tr>
      <w:tr w:rsidR="00AF26EC" w:rsidRPr="005E2690" w:rsidTr="003333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/>
                <w:sz w:val="24"/>
                <w:szCs w:val="24"/>
              </w:rPr>
              <w:t>Организационно-управленческие механизмы Модели</w:t>
            </w:r>
          </w:p>
        </w:tc>
      </w:tr>
      <w:tr w:rsidR="00AF26EC" w:rsidRPr="005E2690" w:rsidTr="003333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доступности для инвалидов объектов и предоставляемых услуг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Паспорт безопасности обеспечения условий доступности для инвалидов объектов и предоставляемых услуг, соглас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ванный с общественной организацией</w:t>
            </w:r>
          </w:p>
        </w:tc>
      </w:tr>
      <w:tr w:rsidR="00AF26EC" w:rsidRPr="005E2690" w:rsidTr="003333D5">
        <w:trPr>
          <w:trHeight w:val="89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BC3B73" w:rsidP="00BC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ФГОС ДО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план мероприятий («дорожная карта»)</w:t>
            </w:r>
          </w:p>
        </w:tc>
      </w:tr>
      <w:tr w:rsidR="00AF26EC" w:rsidRPr="005E2690" w:rsidTr="003333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психолого-медико-педагогического консилиума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Служба психолого-педагогического сопровождения обуч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ния инвалидов и лиц с ОВЗ</w:t>
            </w:r>
          </w:p>
        </w:tc>
      </w:tr>
      <w:tr w:rsidR="00AF26EC" w:rsidRPr="005E2690" w:rsidTr="003333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консультационных пунктов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психолого-педагогической, методической и ко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сультативной помощи родителям (законным представит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лям) детей, а также гражданам, желающим принять на во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питание в свои семьи детей, оставшихся без попечения р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</w:p>
        </w:tc>
      </w:tr>
      <w:tr w:rsidR="00AF26EC" w:rsidRPr="005E2690" w:rsidTr="003333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Обобщение  новых эффективных практик инкл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зивного образования, обучения инвалидов и лиц с ОВЗ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март, 2020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новые педагогические практики</w:t>
            </w:r>
          </w:p>
        </w:tc>
      </w:tr>
      <w:tr w:rsidR="00AF26EC" w:rsidRPr="005E2690" w:rsidTr="003333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/>
                <w:sz w:val="24"/>
                <w:szCs w:val="24"/>
              </w:rPr>
              <w:t>Развитие кадрового потенциала</w:t>
            </w:r>
          </w:p>
        </w:tc>
      </w:tr>
      <w:tr w:rsidR="00AF26EC" w:rsidRPr="005E2690" w:rsidTr="003333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Создание (корректировка) плана-графика повыш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ния квалификации педагогических  работников ОО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октябрь, ежегодно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план-график повышения квалификации</w:t>
            </w:r>
          </w:p>
        </w:tc>
      </w:tr>
      <w:tr w:rsidR="00AF26EC" w:rsidRPr="005E2690" w:rsidTr="003333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Корректировка должностных инструкций работн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ков ОО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при необходим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работников ОО </w:t>
            </w:r>
          </w:p>
        </w:tc>
      </w:tr>
      <w:tr w:rsidR="00AF26EC" w:rsidRPr="005E2690" w:rsidTr="003333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Проведение цикла мероприятий (семинаров-практикумов, тренингов, деловых игр) для педаг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гов по вопросам организации успешного обучения детей особыми образовательными потребностями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</w:tr>
      <w:tr w:rsidR="00AF26EC" w:rsidRPr="005E2690" w:rsidTr="003333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690">
              <w:rPr>
                <w:rFonts w:ascii="Times New Roman" w:hAnsi="Times New Roman"/>
                <w:sz w:val="24"/>
                <w:szCs w:val="24"/>
              </w:rPr>
              <w:t>Инструктирование сотрудников ОО по вопросам обеспечения доступности для инвалидов услуг и объектов, на которых они предоставляются, оказ</w:t>
            </w:r>
            <w:r w:rsidRPr="005E2690">
              <w:rPr>
                <w:rFonts w:ascii="Times New Roman" w:hAnsi="Times New Roman"/>
                <w:sz w:val="24"/>
                <w:szCs w:val="24"/>
              </w:rPr>
              <w:t>а</w:t>
            </w:r>
            <w:r w:rsidRPr="005E2690">
              <w:rPr>
                <w:rFonts w:ascii="Times New Roman" w:hAnsi="Times New Roman"/>
                <w:sz w:val="24"/>
                <w:szCs w:val="24"/>
              </w:rPr>
              <w:t>ния при этом необходимой помощи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Начало уч. года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100% сотрудников ОО проинструктированы</w:t>
            </w:r>
          </w:p>
        </w:tc>
      </w:tr>
      <w:tr w:rsidR="00AF26EC" w:rsidRPr="005E2690" w:rsidTr="003333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/>
                <w:sz w:val="24"/>
                <w:szCs w:val="24"/>
              </w:rPr>
              <w:t>Управление реализацией Модели</w:t>
            </w:r>
          </w:p>
        </w:tc>
      </w:tr>
      <w:tr w:rsidR="00AF26EC" w:rsidRPr="005E2690" w:rsidTr="003333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координации деятельности субъектов сопровождения организации обучения инвалидов и лиц с ОВЗ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схема взаимодействия субъектов сопровождения организ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ции обучения инвалидов и лиц с ОВЗ</w:t>
            </w:r>
          </w:p>
        </w:tc>
      </w:tr>
      <w:tr w:rsidR="00AF26EC" w:rsidRPr="005E2690" w:rsidTr="003333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Включение вопросов организации обучения инв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80727A">
              <w:rPr>
                <w:rFonts w:ascii="Times New Roman" w:hAnsi="Times New Roman" w:cs="Times New Roman"/>
                <w:sz w:val="24"/>
                <w:szCs w:val="24"/>
              </w:rPr>
              <w:t xml:space="preserve">дов и лиц с ОВЗ во внутреннюю 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 успешного обучения инвалидов и лиц с ОВЗ</w:t>
            </w:r>
          </w:p>
        </w:tc>
      </w:tr>
      <w:tr w:rsidR="00AF26EC" w:rsidRPr="005E2690" w:rsidTr="003333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Совещание по результатам мониторинга обеспеч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ния успешного обучения инвалидов и лиц с ОВЗ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Начало уч.года, </w:t>
            </w:r>
          </w:p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конец 1 полуг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дия, конец уч. г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работы службы психолого-педагогического сопровождения обучения инвалидов и лиц с ОВЗ</w:t>
            </w:r>
          </w:p>
        </w:tc>
      </w:tr>
      <w:tr w:rsidR="00AF26EC" w:rsidRPr="005E2690" w:rsidTr="003333D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E8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взаимодействия  с </w:t>
            </w:r>
            <w:r w:rsidR="00E8574C">
              <w:rPr>
                <w:rFonts w:ascii="Times New Roman" w:hAnsi="Times New Roman" w:cs="Times New Roman"/>
                <w:sz w:val="24"/>
                <w:szCs w:val="24"/>
              </w:rPr>
              <w:t>объектами соци</w:t>
            </w:r>
            <w:r w:rsidR="00E857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8574C">
              <w:rPr>
                <w:rFonts w:ascii="Times New Roman" w:hAnsi="Times New Roman" w:cs="Times New Roman"/>
                <w:sz w:val="24"/>
                <w:szCs w:val="24"/>
              </w:rPr>
              <w:t>ма (ближайшее окружение)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33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2019/20 учебный год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6EC" w:rsidRPr="005E2690" w:rsidRDefault="00AF26EC" w:rsidP="00E8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  <w:r w:rsidR="00E8574C">
              <w:rPr>
                <w:rFonts w:ascii="Times New Roman" w:hAnsi="Times New Roman" w:cs="Times New Roman"/>
                <w:sz w:val="24"/>
                <w:szCs w:val="24"/>
              </w:rPr>
              <w:t xml:space="preserve"> с объектами социума </w:t>
            </w:r>
            <w:r w:rsidRPr="005E2690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специальных условий </w:t>
            </w:r>
            <w:r w:rsidR="00E8574C">
              <w:rPr>
                <w:rFonts w:ascii="Times New Roman" w:hAnsi="Times New Roman" w:cs="Times New Roman"/>
                <w:sz w:val="24"/>
                <w:szCs w:val="24"/>
              </w:rPr>
              <w:t>для коррекционно-развивающей раб</w:t>
            </w:r>
            <w:r w:rsidR="00E857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574C">
              <w:rPr>
                <w:rFonts w:ascii="Times New Roman" w:hAnsi="Times New Roman" w:cs="Times New Roman"/>
                <w:sz w:val="24"/>
                <w:szCs w:val="24"/>
              </w:rPr>
              <w:t>те с детьми с ОВЗ</w:t>
            </w:r>
          </w:p>
        </w:tc>
      </w:tr>
    </w:tbl>
    <w:p w:rsidR="00AF26EC" w:rsidRDefault="00AF26EC" w:rsidP="00B155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26EC" w:rsidRDefault="00AF2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47A8" w:rsidRPr="005E2690" w:rsidRDefault="00CB47A8" w:rsidP="00B155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F26EC">
        <w:rPr>
          <w:rFonts w:ascii="Times New Roman" w:hAnsi="Times New Roman" w:cs="Times New Roman"/>
          <w:sz w:val="24"/>
          <w:szCs w:val="24"/>
        </w:rPr>
        <w:t>2</w:t>
      </w:r>
    </w:p>
    <w:p w:rsidR="00CB47A8" w:rsidRPr="005E2690" w:rsidRDefault="00CB47A8" w:rsidP="00EE71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>к модели развития инклюзивного образования</w:t>
      </w:r>
      <w:r w:rsidR="0080727A">
        <w:rPr>
          <w:rFonts w:ascii="Times New Roman" w:hAnsi="Times New Roman" w:cs="Times New Roman"/>
          <w:sz w:val="24"/>
          <w:szCs w:val="24"/>
        </w:rPr>
        <w:t xml:space="preserve"> ДОО</w:t>
      </w:r>
    </w:p>
    <w:p w:rsidR="00CB47A8" w:rsidRPr="008D0F6F" w:rsidRDefault="00CB47A8" w:rsidP="00CB47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F6F">
        <w:rPr>
          <w:rFonts w:ascii="Times New Roman" w:hAnsi="Times New Roman" w:cs="Times New Roman"/>
          <w:b/>
          <w:sz w:val="24"/>
          <w:szCs w:val="24"/>
        </w:rPr>
        <w:t>Нормативно-правовая база, регулирующая вопросы обучения инвалидов и лиц с ограниченными возможностями здоровья:</w:t>
      </w:r>
    </w:p>
    <w:p w:rsidR="00CB47A8" w:rsidRPr="005E2690" w:rsidRDefault="00CB47A8" w:rsidP="00CB4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90">
        <w:rPr>
          <w:rFonts w:ascii="Times New Roman" w:hAnsi="Times New Roman" w:cs="Times New Roman"/>
          <w:b/>
          <w:i/>
          <w:sz w:val="24"/>
          <w:szCs w:val="24"/>
        </w:rPr>
        <w:t>Федеральный уровень:</w:t>
      </w:r>
    </w:p>
    <w:p w:rsidR="00387C07" w:rsidRPr="005E2690" w:rsidRDefault="00387C07" w:rsidP="00387C07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Федеральный закон от 24.11.1995 № 181-ФЗ «О социальной защите инвалидов в Российской Федерации».</w:t>
      </w:r>
    </w:p>
    <w:p w:rsidR="00387C07" w:rsidRPr="005E2690" w:rsidRDefault="00387C07" w:rsidP="00387C07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Федеральный закон Российской Федерации от 29.12.2012 № 273-ФЗ «Об образовании в Российской Федерации».</w:t>
      </w:r>
    </w:p>
    <w:p w:rsidR="00387C07" w:rsidRPr="005E2690" w:rsidRDefault="00387C07" w:rsidP="00387C07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Постановление Правительства РФ от 17.05.2017 № 575 «О внесении изменений в пункт 3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</w:t>
      </w:r>
      <w:r w:rsidRPr="005E2690">
        <w:rPr>
          <w:rFonts w:ascii="Times New Roman" w:hAnsi="Times New Roman"/>
          <w:sz w:val="24"/>
          <w:szCs w:val="24"/>
        </w:rPr>
        <w:t>ь</w:t>
      </w:r>
      <w:r w:rsidRPr="005E2690">
        <w:rPr>
          <w:rFonts w:ascii="Times New Roman" w:hAnsi="Times New Roman"/>
          <w:sz w:val="24"/>
          <w:szCs w:val="24"/>
        </w:rPr>
        <w:t>ной организации».</w:t>
      </w:r>
    </w:p>
    <w:p w:rsidR="00387C07" w:rsidRPr="005E2690" w:rsidRDefault="00387C07" w:rsidP="00387C07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Постановление Правительства РФ от 10.07.2013 № 582 «Об утверждении Правил размещения на официальном сайте образов</w:t>
      </w:r>
      <w:r w:rsidRPr="005E2690">
        <w:rPr>
          <w:rFonts w:ascii="Times New Roman" w:hAnsi="Times New Roman"/>
          <w:sz w:val="24"/>
          <w:szCs w:val="24"/>
        </w:rPr>
        <w:t>а</w:t>
      </w:r>
      <w:r w:rsidRPr="005E2690">
        <w:rPr>
          <w:rFonts w:ascii="Times New Roman" w:hAnsi="Times New Roman"/>
          <w:sz w:val="24"/>
          <w:szCs w:val="24"/>
        </w:rPr>
        <w:t>тельной организации в информационно-телекоммуникационной сети «Интернет» и обновления информации об образовательной организ</w:t>
      </w:r>
      <w:r w:rsidRPr="005E2690">
        <w:rPr>
          <w:rFonts w:ascii="Times New Roman" w:hAnsi="Times New Roman"/>
          <w:sz w:val="24"/>
          <w:szCs w:val="24"/>
        </w:rPr>
        <w:t>а</w:t>
      </w:r>
      <w:r w:rsidRPr="005E2690">
        <w:rPr>
          <w:rFonts w:ascii="Times New Roman" w:hAnsi="Times New Roman"/>
          <w:sz w:val="24"/>
          <w:szCs w:val="24"/>
        </w:rPr>
        <w:t>ции».</w:t>
      </w:r>
    </w:p>
    <w:p w:rsidR="00387C07" w:rsidRPr="005E2690" w:rsidRDefault="008A3DC8" w:rsidP="00387C07">
      <w:pPr>
        <w:pStyle w:val="1"/>
        <w:numPr>
          <w:ilvl w:val="0"/>
          <w:numId w:val="10"/>
        </w:numPr>
        <w:spacing w:before="0" w:after="0"/>
        <w:ind w:left="0" w:firstLine="567"/>
        <w:jc w:val="both"/>
        <w:rPr>
          <w:rFonts w:ascii="Times New Roman" w:hAnsi="Times New Roman" w:cs="Times New Roman"/>
          <w:color w:val="auto"/>
        </w:rPr>
      </w:pPr>
      <w:hyperlink r:id="rId10" w:history="1">
        <w:r w:rsidR="00387C07" w:rsidRPr="005E2690">
          <w:rPr>
            <w:rStyle w:val="afb"/>
            <w:rFonts w:ascii="Times New Roman" w:hAnsi="Times New Roman" w:cs="Times New Roman"/>
            <w:color w:val="auto"/>
          </w:rPr>
          <w:t>Приказ Министерства образования и науки РФ от 19.12.2014 № 1599 «Об утверждении федерального государственного обр</w:t>
        </w:r>
        <w:r w:rsidR="00387C07" w:rsidRPr="005E2690">
          <w:rPr>
            <w:rStyle w:val="afb"/>
            <w:rFonts w:ascii="Times New Roman" w:hAnsi="Times New Roman" w:cs="Times New Roman"/>
            <w:color w:val="auto"/>
          </w:rPr>
          <w:t>а</w:t>
        </w:r>
        <w:r w:rsidR="00387C07" w:rsidRPr="005E2690">
          <w:rPr>
            <w:rStyle w:val="afb"/>
            <w:rFonts w:ascii="Times New Roman" w:hAnsi="Times New Roman" w:cs="Times New Roman"/>
            <w:color w:val="auto"/>
          </w:rPr>
          <w:t>зовательного стандарта образования обучающихся с умственной отсталостью (интеллектуальными нарушениями)»</w:t>
        </w:r>
      </w:hyperlink>
      <w:r w:rsidR="00387C07" w:rsidRPr="005E2690">
        <w:rPr>
          <w:rFonts w:ascii="Times New Roman" w:hAnsi="Times New Roman" w:cs="Times New Roman"/>
          <w:color w:val="auto"/>
        </w:rPr>
        <w:t>.</w:t>
      </w:r>
    </w:p>
    <w:p w:rsidR="00387C07" w:rsidRPr="005E2690" w:rsidRDefault="00387C07" w:rsidP="00387C07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eastAsia="Times New Roman" w:hAnsi="Times New Roman"/>
          <w:sz w:val="24"/>
          <w:szCs w:val="24"/>
        </w:rPr>
        <w:t>СанПиН 2.4.2.3286-15</w:t>
      </w:r>
      <w:r w:rsidRPr="005E2690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и воспитания в орг</w:t>
      </w:r>
      <w:r w:rsidRPr="005E2690">
        <w:rPr>
          <w:rFonts w:ascii="Times New Roman" w:hAnsi="Times New Roman"/>
          <w:sz w:val="24"/>
          <w:szCs w:val="24"/>
        </w:rPr>
        <w:t>а</w:t>
      </w:r>
      <w:r w:rsidRPr="005E2690">
        <w:rPr>
          <w:rFonts w:ascii="Times New Roman" w:hAnsi="Times New Roman"/>
          <w:sz w:val="24"/>
          <w:szCs w:val="24"/>
        </w:rPr>
        <w:t>низациях, осуществляющих образовательную деятельность по адаптированным основным общеобразовательным программам для обуча</w:t>
      </w:r>
      <w:r w:rsidRPr="005E2690">
        <w:rPr>
          <w:rFonts w:ascii="Times New Roman" w:hAnsi="Times New Roman"/>
          <w:sz w:val="24"/>
          <w:szCs w:val="24"/>
        </w:rPr>
        <w:t>ю</w:t>
      </w:r>
      <w:r w:rsidRPr="005E2690">
        <w:rPr>
          <w:rFonts w:ascii="Times New Roman" w:hAnsi="Times New Roman"/>
          <w:sz w:val="24"/>
          <w:szCs w:val="24"/>
        </w:rPr>
        <w:t xml:space="preserve">щихся с ограниченными возможностями здоровья». </w:t>
      </w:r>
    </w:p>
    <w:p w:rsidR="00387C07" w:rsidRPr="005E2690" w:rsidRDefault="00387C07" w:rsidP="00387C07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Приказ министерства образования и науки РФ от 09.11.2015 № 1309 «Об утверждении Порядка обеспечения условий досту</w:t>
      </w:r>
      <w:r w:rsidRPr="005E2690">
        <w:rPr>
          <w:rFonts w:ascii="Times New Roman" w:hAnsi="Times New Roman"/>
          <w:sz w:val="24"/>
          <w:szCs w:val="24"/>
        </w:rPr>
        <w:t>п</w:t>
      </w:r>
      <w:r w:rsidRPr="005E2690">
        <w:rPr>
          <w:rFonts w:ascii="Times New Roman" w:hAnsi="Times New Roman"/>
          <w:sz w:val="24"/>
          <w:szCs w:val="24"/>
        </w:rPr>
        <w:t>ности для инвалидов объектов и предоставляемых услуг в сфере образования, а также оказания им при этом необходимой помощи».</w:t>
      </w:r>
    </w:p>
    <w:p w:rsidR="00387C07" w:rsidRPr="005E2690" w:rsidRDefault="00387C07" w:rsidP="00387C07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Приказ министерства труда и социальной защиты РФ от 12.04.2017 № 351н «Об утверждении профессионального стандарта «Ассистент (помощник) по оказанию технической помощи инвалидам и лицам с ограниченными возможностями здоровья».</w:t>
      </w:r>
    </w:p>
    <w:p w:rsidR="00387C07" w:rsidRPr="005E2690" w:rsidRDefault="00387C07" w:rsidP="00387C07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Письмо министерства образования и науки РФ от 12.02.2016 №ВК-270/07 «Об обеспечении условий доступности для инвал</w:t>
      </w:r>
      <w:r w:rsidRPr="005E2690">
        <w:rPr>
          <w:rFonts w:ascii="Times New Roman" w:hAnsi="Times New Roman"/>
          <w:sz w:val="24"/>
          <w:szCs w:val="24"/>
        </w:rPr>
        <w:t>и</w:t>
      </w:r>
      <w:r w:rsidRPr="005E2690">
        <w:rPr>
          <w:rFonts w:ascii="Times New Roman" w:hAnsi="Times New Roman"/>
          <w:sz w:val="24"/>
          <w:szCs w:val="24"/>
        </w:rPr>
        <w:t>дов объектов и услуг в сфере образования».</w:t>
      </w:r>
    </w:p>
    <w:p w:rsidR="00387C07" w:rsidRPr="005E2690" w:rsidRDefault="00387C07" w:rsidP="00387C07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Письмо министерства образования и науки РФ от 27.05.2016 №ВК-1179/07 «О дополнительных разъяснениях» (вопрос орган</w:t>
      </w:r>
      <w:r w:rsidRPr="005E2690">
        <w:rPr>
          <w:rFonts w:ascii="Times New Roman" w:hAnsi="Times New Roman"/>
          <w:sz w:val="24"/>
          <w:szCs w:val="24"/>
        </w:rPr>
        <w:t>и</w:t>
      </w:r>
      <w:r w:rsidRPr="005E2690">
        <w:rPr>
          <w:rFonts w:ascii="Times New Roman" w:hAnsi="Times New Roman"/>
          <w:sz w:val="24"/>
          <w:szCs w:val="24"/>
        </w:rPr>
        <w:t>зации обучения детей, нуждающихся в длительном лечении в медицинских и санаторных организациях).</w:t>
      </w:r>
    </w:p>
    <w:p w:rsidR="00387C07" w:rsidRPr="005E2690" w:rsidRDefault="00387C07" w:rsidP="00387C07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План Правительства РФ от 27.06.2016 №4491П-П8 «Межведомственный комплексный план по вопросам организации инкл</w:t>
      </w:r>
      <w:r w:rsidRPr="005E2690">
        <w:rPr>
          <w:rFonts w:ascii="Times New Roman" w:hAnsi="Times New Roman"/>
          <w:sz w:val="24"/>
          <w:szCs w:val="24"/>
        </w:rPr>
        <w:t>ю</w:t>
      </w:r>
      <w:r w:rsidRPr="005E2690">
        <w:rPr>
          <w:rFonts w:ascii="Times New Roman" w:hAnsi="Times New Roman"/>
          <w:sz w:val="24"/>
          <w:szCs w:val="24"/>
        </w:rPr>
        <w:t>зивного дошкольного и общего образования и создания специальных условий для получения образования детьми-инвалидами и детьми с о</w:t>
      </w:r>
      <w:r w:rsidRPr="005E2690">
        <w:rPr>
          <w:rFonts w:ascii="Times New Roman" w:hAnsi="Times New Roman"/>
          <w:sz w:val="24"/>
          <w:szCs w:val="24"/>
        </w:rPr>
        <w:t>г</w:t>
      </w:r>
      <w:r w:rsidRPr="005E2690">
        <w:rPr>
          <w:rFonts w:ascii="Times New Roman" w:hAnsi="Times New Roman"/>
          <w:sz w:val="24"/>
          <w:szCs w:val="24"/>
        </w:rPr>
        <w:t>раниченными возможностями здоровья на 2016-17 годы»</w:t>
      </w:r>
      <w:r w:rsidRPr="005E2690">
        <w:rPr>
          <w:rFonts w:ascii="Times New Roman" w:eastAsia="Times New Roman" w:hAnsi="Times New Roman"/>
          <w:sz w:val="24"/>
          <w:szCs w:val="24"/>
        </w:rPr>
        <w:t>.</w:t>
      </w:r>
    </w:p>
    <w:p w:rsidR="00387C07" w:rsidRPr="005E2690" w:rsidRDefault="00387C07" w:rsidP="00387C07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Письмо министерства образования и науки РФ от 01.12.2016 №ВК-2751/07 «О направлении методических рекомендаций» (реализация государственной программы РФ «Доступная среда», создание ресурсных центров и временное использование необходимого оборудования по договору).</w:t>
      </w:r>
    </w:p>
    <w:p w:rsidR="00387C07" w:rsidRPr="005E2690" w:rsidRDefault="00387C07" w:rsidP="00387C07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Письмо министерства образования и науки РФ от 11.08.2016 №ВК-11788/07 «Об организации образования обучающихся с у</w:t>
      </w:r>
      <w:r w:rsidRPr="005E2690">
        <w:rPr>
          <w:rFonts w:ascii="Times New Roman" w:hAnsi="Times New Roman"/>
          <w:sz w:val="24"/>
          <w:szCs w:val="24"/>
        </w:rPr>
        <w:t>м</w:t>
      </w:r>
      <w:r w:rsidRPr="005E2690">
        <w:rPr>
          <w:rFonts w:ascii="Times New Roman" w:hAnsi="Times New Roman"/>
          <w:sz w:val="24"/>
          <w:szCs w:val="24"/>
        </w:rPr>
        <w:t>ственной отсталостью (интеллектуальными нарушениями)».</w:t>
      </w:r>
    </w:p>
    <w:p w:rsidR="00387C07" w:rsidRPr="005E2690" w:rsidRDefault="00387C07" w:rsidP="00387C07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lastRenderedPageBreak/>
        <w:t>Письмо министерства просвещения РФ от 20.02.2019 №ТС-551/07 «О сопровождении образования обучающихся с ОВЗ и и</w:t>
      </w:r>
      <w:r w:rsidRPr="005E2690">
        <w:rPr>
          <w:rFonts w:ascii="Times New Roman" w:hAnsi="Times New Roman"/>
          <w:sz w:val="24"/>
          <w:szCs w:val="24"/>
        </w:rPr>
        <w:t>н</w:t>
      </w:r>
      <w:r w:rsidRPr="005E2690">
        <w:rPr>
          <w:rFonts w:ascii="Times New Roman" w:hAnsi="Times New Roman"/>
          <w:sz w:val="24"/>
          <w:szCs w:val="24"/>
        </w:rPr>
        <w:t>валидностью» (ассистент – помощник, тьютор).</w:t>
      </w:r>
    </w:p>
    <w:p w:rsidR="00387C07" w:rsidRPr="005E2690" w:rsidRDefault="00387C07" w:rsidP="00387C07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Распоряжение министерства просвещения РФ от 09.09.2019 № Р-93 «Об утверждении примерного Положения о психолого-педагогическом консилиуме образовательной организации».</w:t>
      </w:r>
    </w:p>
    <w:p w:rsidR="00387C07" w:rsidRPr="005E2690" w:rsidRDefault="00387C07" w:rsidP="00387C07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Методическое пособие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помощи.</w:t>
      </w:r>
    </w:p>
    <w:p w:rsidR="00387C07" w:rsidRPr="008B42E6" w:rsidRDefault="00387C07" w:rsidP="008B42E6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Методические рекомендации по организации деятельности ПМПК в РФ (письмо министерства образования и науки РФ от 23.05.2016 №ВК-1074/07 «О совершенствовании деятельности ПМПК).</w:t>
      </w:r>
    </w:p>
    <w:p w:rsidR="00CB47A8" w:rsidRPr="005E2690" w:rsidRDefault="00CB47A8" w:rsidP="00CB47A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2690">
        <w:rPr>
          <w:rFonts w:ascii="Times New Roman" w:hAnsi="Times New Roman" w:cs="Times New Roman"/>
          <w:b/>
          <w:i/>
          <w:sz w:val="24"/>
          <w:szCs w:val="24"/>
        </w:rPr>
        <w:t>Региональный уровень:</w:t>
      </w:r>
    </w:p>
    <w:p w:rsidR="00C050FE" w:rsidRPr="005E2690" w:rsidRDefault="00C050FE" w:rsidP="00C050FE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Закон Красноярского края от 10.12.2004 № 12-2707 «О социальной поддержке инвалидов» (ст. 2 п.А формулировка для спра</w:t>
      </w:r>
      <w:r w:rsidRPr="005E2690">
        <w:rPr>
          <w:rFonts w:ascii="Times New Roman" w:hAnsi="Times New Roman"/>
          <w:sz w:val="24"/>
          <w:szCs w:val="24"/>
        </w:rPr>
        <w:t>в</w:t>
      </w:r>
      <w:r w:rsidRPr="005E2690">
        <w:rPr>
          <w:rFonts w:ascii="Times New Roman" w:hAnsi="Times New Roman"/>
          <w:sz w:val="24"/>
          <w:szCs w:val="24"/>
        </w:rPr>
        <w:t>ки в Управление соцзащиты населения).</w:t>
      </w:r>
    </w:p>
    <w:p w:rsidR="00387C07" w:rsidRPr="005E2690" w:rsidRDefault="00387C07" w:rsidP="00387C07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Постановление Совета Администрации Красноярского края от 30.01.2006 № 10-П «О предоставлении мер социальной по</w:t>
      </w:r>
      <w:r w:rsidRPr="005E2690">
        <w:rPr>
          <w:rFonts w:ascii="Times New Roman" w:hAnsi="Times New Roman"/>
          <w:sz w:val="24"/>
          <w:szCs w:val="24"/>
        </w:rPr>
        <w:t>д</w:t>
      </w:r>
      <w:r w:rsidRPr="005E2690">
        <w:rPr>
          <w:rFonts w:ascii="Times New Roman" w:hAnsi="Times New Roman"/>
          <w:sz w:val="24"/>
          <w:szCs w:val="24"/>
        </w:rPr>
        <w:t>держки инвалидам».</w:t>
      </w:r>
    </w:p>
    <w:p w:rsidR="00387C07" w:rsidRPr="005E2690" w:rsidRDefault="00387C07" w:rsidP="00387C07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E2690">
        <w:rPr>
          <w:rFonts w:ascii="Times New Roman" w:eastAsia="Times New Roman" w:hAnsi="Times New Roman"/>
          <w:sz w:val="24"/>
          <w:szCs w:val="24"/>
        </w:rPr>
        <w:t>Соглашение о межведомственном взаимодействии по реабилитации (абилитации) детей-инвалидов и сопровождению их семей от 28.03.2014.</w:t>
      </w:r>
    </w:p>
    <w:p w:rsidR="00387C07" w:rsidRPr="005E2690" w:rsidRDefault="00387C07" w:rsidP="00387C07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Приказ министерства образования и науки Красноярского края от 16.12.2014 №50-04/1 «Об утверждении Порядка работы пс</w:t>
      </w:r>
      <w:r w:rsidRPr="005E2690">
        <w:rPr>
          <w:rFonts w:ascii="Times New Roman" w:hAnsi="Times New Roman"/>
          <w:sz w:val="24"/>
          <w:szCs w:val="24"/>
        </w:rPr>
        <w:t>и</w:t>
      </w:r>
      <w:r w:rsidRPr="005E2690">
        <w:rPr>
          <w:rFonts w:ascii="Times New Roman" w:hAnsi="Times New Roman"/>
          <w:sz w:val="24"/>
          <w:szCs w:val="24"/>
        </w:rPr>
        <w:t>холого-медико-педагогической комиссии в Красноярском крае».</w:t>
      </w:r>
    </w:p>
    <w:p w:rsidR="00387C07" w:rsidRPr="005E2690" w:rsidRDefault="00387C07" w:rsidP="00387C07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Письмо министра образования, министра социальной политики, министра здравоохранения Красноярского края от 02.10.2015 №75-10287 «Об обучении детей инвалидов».</w:t>
      </w:r>
    </w:p>
    <w:p w:rsidR="00387C07" w:rsidRPr="005E2690" w:rsidRDefault="00387C07" w:rsidP="00387C07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Письмо министерства образования Красноярского края от 19.11.2015 №75-12308 «О проведении обучения (инструктирования) по вопросам обеспечения доступности для инвалидов объектов и услуг».</w:t>
      </w:r>
    </w:p>
    <w:p w:rsidR="00387C07" w:rsidRPr="005E2690" w:rsidRDefault="00387C07" w:rsidP="00387C07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Письмо  министерства образования Красноярского края от 22.01.2016 №75-506 «О проведении мониторинга и обеспечения доступности для инвалидов объектов и услуг».</w:t>
      </w:r>
    </w:p>
    <w:p w:rsidR="00387C07" w:rsidRPr="005E2690" w:rsidRDefault="00387C07" w:rsidP="00387C07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Письмо министерства образования Красноярского края от 25.01.2016 №75-605 «О направлении информации по исполнению мероприятий индивидуальной программы реабилитации и абилитации детей – инвалидов»</w:t>
      </w:r>
      <w:r w:rsidRPr="005E2690">
        <w:rPr>
          <w:rFonts w:ascii="Times New Roman" w:eastAsia="Times New Roman" w:hAnsi="Times New Roman"/>
          <w:sz w:val="24"/>
          <w:szCs w:val="24"/>
        </w:rPr>
        <w:t>.</w:t>
      </w:r>
    </w:p>
    <w:p w:rsidR="00387C07" w:rsidRPr="005E2690" w:rsidRDefault="00387C07" w:rsidP="00387C07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Письмо министерства образования Красноярского края от 28.01.2016 №75-814 «О подготовке условий в общеобразовательных организациях Красноярского края к введению ФГОС ОВЗ».</w:t>
      </w:r>
    </w:p>
    <w:p w:rsidR="00387C07" w:rsidRPr="005E2690" w:rsidRDefault="00387C07" w:rsidP="00387C07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Письмо министерства образования Красноярского края от 10.06.2016 №75-7820 «О подготовке условий для введения ФГОС ОВЗ в образовательных учреждениях края».</w:t>
      </w:r>
    </w:p>
    <w:p w:rsidR="00387C07" w:rsidRPr="005E2690" w:rsidRDefault="00387C07" w:rsidP="00387C07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Письмо Министерства образования Красноярского края от 12.12.2016 №75-16554 «О направлении методических рекоменд</w:t>
      </w:r>
      <w:r w:rsidRPr="005E2690">
        <w:rPr>
          <w:rFonts w:ascii="Times New Roman" w:hAnsi="Times New Roman"/>
          <w:sz w:val="24"/>
          <w:szCs w:val="24"/>
        </w:rPr>
        <w:t>а</w:t>
      </w:r>
      <w:r w:rsidRPr="005E2690">
        <w:rPr>
          <w:rFonts w:ascii="Times New Roman" w:hAnsi="Times New Roman"/>
          <w:sz w:val="24"/>
          <w:szCs w:val="24"/>
        </w:rPr>
        <w:t>ций»</w:t>
      </w:r>
      <w:r w:rsidRPr="005E2690">
        <w:rPr>
          <w:rFonts w:ascii="Times New Roman" w:eastAsia="Times New Roman" w:hAnsi="Times New Roman"/>
          <w:sz w:val="24"/>
          <w:szCs w:val="24"/>
        </w:rPr>
        <w:t>.</w:t>
      </w:r>
    </w:p>
    <w:p w:rsidR="00387C07" w:rsidRPr="005E2690" w:rsidRDefault="00387C07" w:rsidP="00387C07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Письмо министерства образования Красноярского края от 09.08.2017 №75-10021 «Об исполнении рекомендаций ПМПК обр</w:t>
      </w:r>
      <w:r w:rsidRPr="005E2690">
        <w:rPr>
          <w:rFonts w:ascii="Times New Roman" w:hAnsi="Times New Roman"/>
          <w:sz w:val="24"/>
          <w:szCs w:val="24"/>
        </w:rPr>
        <w:t>а</w:t>
      </w:r>
      <w:r w:rsidRPr="005E2690">
        <w:rPr>
          <w:rFonts w:ascii="Times New Roman" w:hAnsi="Times New Roman"/>
          <w:sz w:val="24"/>
          <w:szCs w:val="24"/>
        </w:rPr>
        <w:t>зовательными организациями».</w:t>
      </w:r>
    </w:p>
    <w:p w:rsidR="00387C07" w:rsidRPr="005E2690" w:rsidRDefault="00387C07" w:rsidP="00387C07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lastRenderedPageBreak/>
        <w:t>Указ Губернатора Красноярского края от 13.10.2017 №258-уг «Об утверждении Концепции развития инклюзивного образов</w:t>
      </w:r>
      <w:r w:rsidRPr="005E2690">
        <w:rPr>
          <w:rFonts w:ascii="Times New Roman" w:hAnsi="Times New Roman"/>
          <w:sz w:val="24"/>
          <w:szCs w:val="24"/>
        </w:rPr>
        <w:t>а</w:t>
      </w:r>
      <w:r w:rsidRPr="005E2690">
        <w:rPr>
          <w:rFonts w:ascii="Times New Roman" w:hAnsi="Times New Roman"/>
          <w:sz w:val="24"/>
          <w:szCs w:val="24"/>
        </w:rPr>
        <w:t>ния в Красноярском крае на 2017 – 2025 годы».</w:t>
      </w:r>
    </w:p>
    <w:p w:rsidR="00387C07" w:rsidRPr="005E2690" w:rsidRDefault="00387C07" w:rsidP="00387C07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Письмо министерства образования Красноярского края от 11.03.2019 №75-2574 «О рекомендациях по построению моделей инклюзивного образования».</w:t>
      </w:r>
    </w:p>
    <w:p w:rsidR="00387C07" w:rsidRPr="005E2690" w:rsidRDefault="00387C07" w:rsidP="00387C07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Письмо министерства образования Красноярского края от 01.04.2019 №75-3411 «О создании условий для психолого-педагогической, методической и консультативной помощи родителям детей».</w:t>
      </w:r>
    </w:p>
    <w:p w:rsidR="00387C07" w:rsidRPr="005E2690" w:rsidRDefault="00387C07" w:rsidP="00387C07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Письмо министерства образования Красноярского края от 01.04.2019 №75-3354 «О создании справочника цифровых образов</w:t>
      </w:r>
      <w:r w:rsidRPr="005E2690">
        <w:rPr>
          <w:rFonts w:ascii="Times New Roman" w:hAnsi="Times New Roman"/>
          <w:sz w:val="24"/>
          <w:szCs w:val="24"/>
        </w:rPr>
        <w:t>а</w:t>
      </w:r>
      <w:r w:rsidRPr="005E2690">
        <w:rPr>
          <w:rFonts w:ascii="Times New Roman" w:hAnsi="Times New Roman"/>
          <w:sz w:val="24"/>
          <w:szCs w:val="24"/>
        </w:rPr>
        <w:t>тельных ресурсов».</w:t>
      </w:r>
    </w:p>
    <w:p w:rsidR="00387C07" w:rsidRPr="005E2690" w:rsidRDefault="00387C07" w:rsidP="00387C07">
      <w:pPr>
        <w:pStyle w:val="a6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Письмо министерства образования Красноярского края от 05.04.2019 №75-3648 «Об обеспечении деятельности ПМПК мед</w:t>
      </w:r>
      <w:r w:rsidRPr="005E2690">
        <w:rPr>
          <w:rFonts w:ascii="Times New Roman" w:hAnsi="Times New Roman"/>
          <w:sz w:val="24"/>
          <w:szCs w:val="24"/>
        </w:rPr>
        <w:t>и</w:t>
      </w:r>
      <w:r w:rsidRPr="005E2690">
        <w:rPr>
          <w:rFonts w:ascii="Times New Roman" w:hAnsi="Times New Roman"/>
          <w:sz w:val="24"/>
          <w:szCs w:val="24"/>
        </w:rPr>
        <w:t>цинскими специалистами».</w:t>
      </w:r>
    </w:p>
    <w:p w:rsidR="00CB47A8" w:rsidRPr="005E2690" w:rsidRDefault="00CB47A8" w:rsidP="00CB4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90">
        <w:rPr>
          <w:rFonts w:ascii="Times New Roman" w:hAnsi="Times New Roman" w:cs="Times New Roman"/>
          <w:b/>
          <w:i/>
          <w:sz w:val="24"/>
          <w:szCs w:val="24"/>
        </w:rPr>
        <w:t>Муниципальный уровень:</w:t>
      </w:r>
    </w:p>
    <w:p w:rsidR="00D61F45" w:rsidRPr="005E2690" w:rsidRDefault="00D61F45" w:rsidP="00D61F45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E2690">
        <w:rPr>
          <w:rFonts w:ascii="Times New Roman" w:eastAsia="Times New Roman" w:hAnsi="Times New Roman"/>
          <w:sz w:val="24"/>
          <w:szCs w:val="24"/>
        </w:rPr>
        <w:t>Постановление администрации Ирбейского района № 1281-пг от 08.10.2013 «О создании консультативных пунктов на базе м</w:t>
      </w:r>
      <w:r w:rsidRPr="005E2690">
        <w:rPr>
          <w:rFonts w:ascii="Times New Roman" w:eastAsia="Times New Roman" w:hAnsi="Times New Roman"/>
          <w:sz w:val="24"/>
          <w:szCs w:val="24"/>
        </w:rPr>
        <w:t>у</w:t>
      </w:r>
      <w:r w:rsidRPr="005E2690">
        <w:rPr>
          <w:rFonts w:ascii="Times New Roman" w:eastAsia="Times New Roman" w:hAnsi="Times New Roman"/>
          <w:sz w:val="24"/>
          <w:szCs w:val="24"/>
        </w:rPr>
        <w:t>ниципальных дошкольных образовательных бюджетных учреждений Ирбейского района».</w:t>
      </w:r>
    </w:p>
    <w:p w:rsidR="007B44CD" w:rsidRPr="005E2690" w:rsidRDefault="007B44CD" w:rsidP="007B44CD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E2690">
        <w:rPr>
          <w:rFonts w:ascii="Times New Roman" w:eastAsia="Times New Roman" w:hAnsi="Times New Roman"/>
          <w:sz w:val="24"/>
          <w:szCs w:val="24"/>
        </w:rPr>
        <w:t>Постановление администрации Ирбейского района от 17.03.2014 № 326-пг «Об утверждении положения о семейном образов</w:t>
      </w:r>
      <w:r w:rsidRPr="005E2690">
        <w:rPr>
          <w:rFonts w:ascii="Times New Roman" w:eastAsia="Times New Roman" w:hAnsi="Times New Roman"/>
          <w:sz w:val="24"/>
          <w:szCs w:val="24"/>
        </w:rPr>
        <w:t>а</w:t>
      </w:r>
      <w:r w:rsidRPr="005E2690">
        <w:rPr>
          <w:rFonts w:ascii="Times New Roman" w:eastAsia="Times New Roman" w:hAnsi="Times New Roman"/>
          <w:sz w:val="24"/>
          <w:szCs w:val="24"/>
        </w:rPr>
        <w:t>нии на территории Ирбейского района».</w:t>
      </w:r>
    </w:p>
    <w:p w:rsidR="007B44CD" w:rsidRPr="005E2690" w:rsidRDefault="007B44CD" w:rsidP="008B42E6">
      <w:pPr>
        <w:pStyle w:val="a6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E2690">
        <w:rPr>
          <w:rFonts w:ascii="Times New Roman" w:eastAsia="Times New Roman" w:hAnsi="Times New Roman"/>
          <w:sz w:val="24"/>
          <w:szCs w:val="24"/>
        </w:rPr>
        <w:t>Постановление администрации Ирбейского района от 05.05.2014 № 644-пг «О внесении изменений в постановление админис</w:t>
      </w:r>
      <w:r w:rsidRPr="005E2690">
        <w:rPr>
          <w:rFonts w:ascii="Times New Roman" w:eastAsia="Times New Roman" w:hAnsi="Times New Roman"/>
          <w:sz w:val="24"/>
          <w:szCs w:val="24"/>
        </w:rPr>
        <w:t>т</w:t>
      </w:r>
      <w:r w:rsidRPr="005E2690">
        <w:rPr>
          <w:rFonts w:ascii="Times New Roman" w:eastAsia="Times New Roman" w:hAnsi="Times New Roman"/>
          <w:sz w:val="24"/>
          <w:szCs w:val="24"/>
        </w:rPr>
        <w:t>рации Ирбейского района от 17.03.2014 № 326-пг «Об утверждении положения о семейном образовании на территории Ирбейского района».</w:t>
      </w:r>
    </w:p>
    <w:p w:rsidR="00D61F45" w:rsidRPr="005E2690" w:rsidRDefault="00D61F45" w:rsidP="00D61F45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E2690">
        <w:rPr>
          <w:rFonts w:ascii="Times New Roman" w:eastAsia="Times New Roman" w:hAnsi="Times New Roman"/>
          <w:sz w:val="24"/>
          <w:szCs w:val="24"/>
        </w:rPr>
        <w:t xml:space="preserve">Постановление администрации Ирбейского района от 30.12.2015 № 662-пг «Об утверждении плана мероприятий («дорожной карты») по повышению значений показателей доступности для инвалидов объектов и услуг на территории Ирбейского района на 2016-2020 годы». </w:t>
      </w:r>
    </w:p>
    <w:p w:rsidR="00D61F45" w:rsidRPr="005E2690" w:rsidRDefault="00D61F45" w:rsidP="008B42E6">
      <w:pPr>
        <w:pStyle w:val="a6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Постановление администрации Ирбейского района от 01.09.2016 № 366-пг «О создании территориальной психолого-медико-педагогической комиссии Ирбейского района.»</w:t>
      </w:r>
    </w:p>
    <w:p w:rsidR="00D61F45" w:rsidRPr="005E2690" w:rsidRDefault="00D61F45" w:rsidP="00D61F45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E2690">
        <w:rPr>
          <w:rFonts w:ascii="Times New Roman" w:eastAsia="Times New Roman" w:hAnsi="Times New Roman"/>
          <w:sz w:val="24"/>
          <w:szCs w:val="24"/>
        </w:rPr>
        <w:t xml:space="preserve">Постановление администрации Ирбейского района от 01.02.2018 № 109-пг «О внесении изменений в постановление </w:t>
      </w:r>
      <w:r w:rsidRPr="005E2690">
        <w:rPr>
          <w:rFonts w:ascii="Times New Roman" w:hAnsi="Times New Roman"/>
          <w:sz w:val="24"/>
          <w:szCs w:val="24"/>
        </w:rPr>
        <w:t>админис</w:t>
      </w:r>
      <w:r w:rsidRPr="005E2690">
        <w:rPr>
          <w:rFonts w:ascii="Times New Roman" w:hAnsi="Times New Roman"/>
          <w:sz w:val="24"/>
          <w:szCs w:val="24"/>
        </w:rPr>
        <w:t>т</w:t>
      </w:r>
      <w:r w:rsidRPr="005E2690">
        <w:rPr>
          <w:rFonts w:ascii="Times New Roman" w:hAnsi="Times New Roman"/>
          <w:sz w:val="24"/>
          <w:szCs w:val="24"/>
        </w:rPr>
        <w:t>рации Ирбейского района от 01.09.2016 № 366-пг «О создании территориальной психолого-медико-педагогической комиссии Ирбейского района.».</w:t>
      </w:r>
    </w:p>
    <w:p w:rsidR="00D61F45" w:rsidRPr="005E2690" w:rsidRDefault="00D61F45" w:rsidP="00D61F45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E2690">
        <w:rPr>
          <w:rFonts w:ascii="Times New Roman" w:eastAsia="Times New Roman" w:hAnsi="Times New Roman"/>
          <w:sz w:val="24"/>
          <w:szCs w:val="24"/>
        </w:rPr>
        <w:t xml:space="preserve">Постановление администрации Ирбейского района от 07.05.2018 № 405-пг «О внесении изменений в постановление </w:t>
      </w:r>
      <w:r w:rsidRPr="005E2690">
        <w:rPr>
          <w:rFonts w:ascii="Times New Roman" w:hAnsi="Times New Roman"/>
          <w:sz w:val="24"/>
          <w:szCs w:val="24"/>
        </w:rPr>
        <w:t>админис</w:t>
      </w:r>
      <w:r w:rsidRPr="005E2690">
        <w:rPr>
          <w:rFonts w:ascii="Times New Roman" w:hAnsi="Times New Roman"/>
          <w:sz w:val="24"/>
          <w:szCs w:val="24"/>
        </w:rPr>
        <w:t>т</w:t>
      </w:r>
      <w:r w:rsidRPr="005E2690">
        <w:rPr>
          <w:rFonts w:ascii="Times New Roman" w:hAnsi="Times New Roman"/>
          <w:sz w:val="24"/>
          <w:szCs w:val="24"/>
        </w:rPr>
        <w:t>рации Ирбейского района от 01.09.2016 № 366-пг «О создании территориальной психолого-медико-педагогической комиссии Ирбейского района».</w:t>
      </w:r>
    </w:p>
    <w:p w:rsidR="00D61F45" w:rsidRPr="005E2690" w:rsidRDefault="00D61F45" w:rsidP="00D61F45">
      <w:pPr>
        <w:pStyle w:val="a6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E2690">
        <w:rPr>
          <w:rFonts w:ascii="Times New Roman" w:eastAsia="Times New Roman" w:hAnsi="Times New Roman"/>
          <w:sz w:val="24"/>
          <w:szCs w:val="24"/>
        </w:rPr>
        <w:t>Постановление администрации Ирбейского района от 23.08.2017 № 687-пг «Об утверждении Положения о муниципальном о</w:t>
      </w:r>
      <w:r w:rsidRPr="005E2690">
        <w:rPr>
          <w:rFonts w:ascii="Times New Roman" w:eastAsia="Times New Roman" w:hAnsi="Times New Roman"/>
          <w:sz w:val="24"/>
          <w:szCs w:val="24"/>
        </w:rPr>
        <w:t>б</w:t>
      </w:r>
      <w:r w:rsidRPr="005E2690">
        <w:rPr>
          <w:rFonts w:ascii="Times New Roman" w:eastAsia="Times New Roman" w:hAnsi="Times New Roman"/>
          <w:sz w:val="24"/>
          <w:szCs w:val="24"/>
        </w:rPr>
        <w:t>менном фонде оборудования, для обучающихся с ограниченными возможностями здоровья и детей-инвалидов, в образовательных организ</w:t>
      </w:r>
      <w:r w:rsidRPr="005E2690">
        <w:rPr>
          <w:rFonts w:ascii="Times New Roman" w:eastAsia="Times New Roman" w:hAnsi="Times New Roman"/>
          <w:sz w:val="24"/>
          <w:szCs w:val="24"/>
        </w:rPr>
        <w:t>а</w:t>
      </w:r>
      <w:r w:rsidRPr="005E2690">
        <w:rPr>
          <w:rFonts w:ascii="Times New Roman" w:eastAsia="Times New Roman" w:hAnsi="Times New Roman"/>
          <w:sz w:val="24"/>
          <w:szCs w:val="24"/>
        </w:rPr>
        <w:t xml:space="preserve">циях Ирбейского района». </w:t>
      </w:r>
    </w:p>
    <w:p w:rsidR="00CB47A8" w:rsidRPr="005E2690" w:rsidRDefault="00CB47A8" w:rsidP="00CB47A8">
      <w:pPr>
        <w:ind w:left="57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90">
        <w:rPr>
          <w:rFonts w:ascii="Times New Roman" w:hAnsi="Times New Roman" w:cs="Times New Roman"/>
          <w:b/>
          <w:i/>
          <w:sz w:val="24"/>
          <w:szCs w:val="24"/>
        </w:rPr>
        <w:t>Управление образования</w:t>
      </w:r>
      <w:r w:rsidRPr="005E2690">
        <w:rPr>
          <w:rFonts w:ascii="Times New Roman" w:hAnsi="Times New Roman" w:cs="Times New Roman"/>
          <w:b/>
          <w:sz w:val="24"/>
          <w:szCs w:val="24"/>
        </w:rPr>
        <w:t>:</w:t>
      </w:r>
    </w:p>
    <w:p w:rsidR="00D61F45" w:rsidRPr="005E2690" w:rsidRDefault="00D61F45" w:rsidP="00D61F45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lastRenderedPageBreak/>
        <w:t>Приказ  управления образования администрации Ирбейского района от 22.01.2018 № 11  «Об утверждении Плана мероприятий («дорожной карты») «Повышение значений показателей доступности для инвалидов объектов и услуг в сфере образования Ирбейского ра</w:t>
      </w:r>
      <w:r w:rsidRPr="005E2690">
        <w:rPr>
          <w:rFonts w:ascii="Times New Roman" w:hAnsi="Times New Roman"/>
          <w:sz w:val="24"/>
          <w:szCs w:val="24"/>
        </w:rPr>
        <w:t>й</w:t>
      </w:r>
      <w:r w:rsidRPr="005E2690">
        <w:rPr>
          <w:rFonts w:ascii="Times New Roman" w:hAnsi="Times New Roman"/>
          <w:sz w:val="24"/>
          <w:szCs w:val="24"/>
        </w:rPr>
        <w:t>она».</w:t>
      </w:r>
    </w:p>
    <w:p w:rsidR="00D61F45" w:rsidRPr="005E2690" w:rsidRDefault="00D61F45" w:rsidP="00D61F45">
      <w:pPr>
        <w:pStyle w:val="a5"/>
        <w:numPr>
          <w:ilvl w:val="0"/>
          <w:numId w:val="13"/>
        </w:numPr>
        <w:spacing w:before="0" w:beforeAutospacing="0" w:after="0" w:afterAutospacing="0"/>
        <w:ind w:left="0" w:firstLine="567"/>
        <w:jc w:val="both"/>
      </w:pPr>
      <w:r w:rsidRPr="005E2690">
        <w:t>Информационные письма, образцы приказов, материалы совещаний.</w:t>
      </w:r>
    </w:p>
    <w:p w:rsidR="00CD1098" w:rsidRPr="005E2690" w:rsidRDefault="00CD1098" w:rsidP="00D61F45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2690">
        <w:rPr>
          <w:rFonts w:ascii="Times New Roman" w:hAnsi="Times New Roman"/>
          <w:sz w:val="24"/>
          <w:szCs w:val="24"/>
        </w:rPr>
        <w:t>Приказ от 14.04.2017 № 61 «Об определении независимой оценки качества образовательной деятельности организаций Ирбе</w:t>
      </w:r>
      <w:r w:rsidRPr="005E2690">
        <w:rPr>
          <w:rFonts w:ascii="Times New Roman" w:hAnsi="Times New Roman"/>
          <w:sz w:val="24"/>
          <w:szCs w:val="24"/>
        </w:rPr>
        <w:t>й</w:t>
      </w:r>
      <w:r w:rsidRPr="005E2690">
        <w:rPr>
          <w:rFonts w:ascii="Times New Roman" w:hAnsi="Times New Roman"/>
          <w:sz w:val="24"/>
          <w:szCs w:val="24"/>
        </w:rPr>
        <w:t>ского района в 2017 году»</w:t>
      </w:r>
    </w:p>
    <w:p w:rsidR="00CB47A8" w:rsidRDefault="00067068" w:rsidP="00CB47A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МДОБУ Первомайский детский сад №</w:t>
      </w:r>
      <w:r w:rsidRPr="00067068">
        <w:rPr>
          <w:rFonts w:ascii="Times New Roman" w:hAnsi="Times New Roman" w:cs="Times New Roman"/>
          <w:b/>
          <w:i/>
          <w:sz w:val="24"/>
          <w:szCs w:val="24"/>
        </w:rPr>
        <w:t xml:space="preserve"> 3 «Ладушки»</w:t>
      </w:r>
    </w:p>
    <w:p w:rsidR="004D1391" w:rsidRPr="0095252A" w:rsidRDefault="004D1391" w:rsidP="0095252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5252A">
        <w:rPr>
          <w:rFonts w:ascii="Times New Roman" w:hAnsi="Times New Roman"/>
          <w:sz w:val="24"/>
          <w:szCs w:val="24"/>
        </w:rPr>
        <w:t>Приказ от 03.10.2016 г. № 38 «О создании комиссии по проведению обследования и паспортизации здания МДОБУ Первомайский детский сад № 3 «Ладушки» по его доступности для инвалидов</w:t>
      </w:r>
    </w:p>
    <w:p w:rsidR="004D1391" w:rsidRPr="0095252A" w:rsidRDefault="004D1391" w:rsidP="0095252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5252A">
        <w:rPr>
          <w:rFonts w:ascii="Times New Roman" w:hAnsi="Times New Roman"/>
          <w:sz w:val="24"/>
          <w:szCs w:val="24"/>
        </w:rPr>
        <w:t>А</w:t>
      </w:r>
      <w:r w:rsidR="0095252A" w:rsidRPr="0095252A">
        <w:rPr>
          <w:rFonts w:ascii="Times New Roman" w:hAnsi="Times New Roman"/>
          <w:sz w:val="24"/>
          <w:szCs w:val="24"/>
        </w:rPr>
        <w:t>нкета обследования</w:t>
      </w:r>
      <w:r w:rsidRPr="0095252A">
        <w:rPr>
          <w:rFonts w:ascii="Times New Roman" w:hAnsi="Times New Roman"/>
          <w:sz w:val="24"/>
          <w:szCs w:val="24"/>
        </w:rPr>
        <w:t xml:space="preserve">  доступности для инвалидов МДОБУ Первомайский детский сад №3 «Ладушки»   дата заполнения: 04.10.2016 г.</w:t>
      </w:r>
    </w:p>
    <w:p w:rsidR="00067068" w:rsidRPr="0095252A" w:rsidRDefault="00067068" w:rsidP="0095252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5252A">
        <w:rPr>
          <w:rFonts w:ascii="Times New Roman" w:hAnsi="Times New Roman"/>
          <w:sz w:val="24"/>
          <w:szCs w:val="24"/>
        </w:rPr>
        <w:t xml:space="preserve">Приказ от 05.10.2016 г .  « 38-1 «Об утверждении паспорта доступности ДОО для инвалидов </w:t>
      </w:r>
      <w:r w:rsidR="004D1391" w:rsidRPr="0095252A">
        <w:rPr>
          <w:rFonts w:ascii="Times New Roman" w:hAnsi="Times New Roman"/>
          <w:sz w:val="24"/>
          <w:szCs w:val="24"/>
        </w:rPr>
        <w:t xml:space="preserve">и предоставляемых для них услуг </w:t>
      </w:r>
      <w:r w:rsidRPr="0095252A">
        <w:rPr>
          <w:rFonts w:ascii="Times New Roman" w:hAnsi="Times New Roman"/>
          <w:sz w:val="24"/>
          <w:szCs w:val="24"/>
        </w:rPr>
        <w:t>в сф</w:t>
      </w:r>
      <w:r w:rsidRPr="0095252A">
        <w:rPr>
          <w:rFonts w:ascii="Times New Roman" w:hAnsi="Times New Roman"/>
          <w:sz w:val="24"/>
          <w:szCs w:val="24"/>
        </w:rPr>
        <w:t>е</w:t>
      </w:r>
      <w:r w:rsidRPr="0095252A">
        <w:rPr>
          <w:rFonts w:ascii="Times New Roman" w:hAnsi="Times New Roman"/>
          <w:sz w:val="24"/>
          <w:szCs w:val="24"/>
        </w:rPr>
        <w:t>ре образования»</w:t>
      </w:r>
    </w:p>
    <w:p w:rsidR="002C400A" w:rsidRPr="0095252A" w:rsidRDefault="002C400A" w:rsidP="0095252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5252A">
        <w:rPr>
          <w:rFonts w:ascii="Times New Roman" w:hAnsi="Times New Roman"/>
          <w:sz w:val="24"/>
          <w:szCs w:val="24"/>
        </w:rPr>
        <w:t xml:space="preserve">Приказ от 13.04.2017 г. № 13 «Об утверждении </w:t>
      </w:r>
      <w:r w:rsidRPr="0095252A">
        <w:rPr>
          <w:rFonts w:ascii="Times New Roman" w:hAnsi="Times New Roman"/>
          <w:sz w:val="24"/>
          <w:szCs w:val="24"/>
        </w:rPr>
        <w:tab/>
        <w:t>Плана мероприятий («дорожная карта»)  Муниципального дошкольного образов</w:t>
      </w:r>
      <w:r w:rsidRPr="0095252A">
        <w:rPr>
          <w:rFonts w:ascii="Times New Roman" w:hAnsi="Times New Roman"/>
          <w:sz w:val="24"/>
          <w:szCs w:val="24"/>
        </w:rPr>
        <w:t>а</w:t>
      </w:r>
      <w:r w:rsidRPr="0095252A">
        <w:rPr>
          <w:rFonts w:ascii="Times New Roman" w:hAnsi="Times New Roman"/>
          <w:sz w:val="24"/>
          <w:szCs w:val="24"/>
        </w:rPr>
        <w:t>тельного бюджетного учреждения Первомайский детский сад № 3 «Ладушки» по повышению значений показателе</w:t>
      </w:r>
      <w:r w:rsidR="004D1391" w:rsidRPr="0095252A">
        <w:rPr>
          <w:rFonts w:ascii="Times New Roman" w:hAnsi="Times New Roman"/>
          <w:sz w:val="24"/>
          <w:szCs w:val="24"/>
        </w:rPr>
        <w:t xml:space="preserve">й  </w:t>
      </w:r>
      <w:r w:rsidRPr="0095252A">
        <w:rPr>
          <w:rFonts w:ascii="Times New Roman" w:hAnsi="Times New Roman"/>
          <w:sz w:val="24"/>
          <w:szCs w:val="24"/>
        </w:rPr>
        <w:t xml:space="preserve">доступности для инвалидов </w:t>
      </w:r>
      <w:r w:rsidR="004D1391" w:rsidRPr="0095252A">
        <w:rPr>
          <w:rFonts w:ascii="Times New Roman" w:hAnsi="Times New Roman"/>
          <w:sz w:val="24"/>
          <w:szCs w:val="24"/>
        </w:rPr>
        <w:t>к объекту и предоставляемым на нем услугам.</w:t>
      </w:r>
    </w:p>
    <w:p w:rsidR="007A5C12" w:rsidRPr="0095252A" w:rsidRDefault="007A5C12" w:rsidP="0095252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5252A">
        <w:rPr>
          <w:rFonts w:ascii="Times New Roman" w:hAnsi="Times New Roman"/>
          <w:sz w:val="24"/>
          <w:szCs w:val="24"/>
        </w:rPr>
        <w:t>Приказ от 01.08.2017 № 234 «об утверждении результатов самообследования»</w:t>
      </w:r>
    </w:p>
    <w:p w:rsidR="007A5C12" w:rsidRPr="0095252A" w:rsidRDefault="007A5C12" w:rsidP="0095252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5252A">
        <w:rPr>
          <w:rFonts w:ascii="Times New Roman" w:hAnsi="Times New Roman"/>
          <w:sz w:val="24"/>
          <w:szCs w:val="24"/>
        </w:rPr>
        <w:t>Приказ от 25.12.2017 г.№ 46  «О создании рабочей группы по разработке ВСОКО»</w:t>
      </w:r>
    </w:p>
    <w:p w:rsidR="002C400A" w:rsidRPr="0095252A" w:rsidRDefault="004D1391" w:rsidP="0095252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5252A">
        <w:rPr>
          <w:rFonts w:ascii="Times New Roman" w:hAnsi="Times New Roman"/>
          <w:sz w:val="24"/>
          <w:szCs w:val="24"/>
        </w:rPr>
        <w:t>Выполнение плановых мероприятий («дорожной карты») по повышению показателей доступности для детей-инвалидов объектов и услуг.  05.09.2018 год.</w:t>
      </w:r>
    </w:p>
    <w:p w:rsidR="007A5C12" w:rsidRPr="0095252A" w:rsidRDefault="007A5C12" w:rsidP="0095252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5252A">
        <w:rPr>
          <w:rFonts w:ascii="Times New Roman" w:hAnsi="Times New Roman"/>
          <w:sz w:val="24"/>
          <w:szCs w:val="24"/>
        </w:rPr>
        <w:t>Приказ от 15.02.2018 г. № 4 «Об утверждении положения о ВСОКО»</w:t>
      </w:r>
    </w:p>
    <w:p w:rsidR="007A5C12" w:rsidRPr="0095252A" w:rsidRDefault="007A5C12" w:rsidP="0095252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5252A">
        <w:rPr>
          <w:rFonts w:ascii="Times New Roman" w:hAnsi="Times New Roman"/>
          <w:sz w:val="24"/>
          <w:szCs w:val="24"/>
        </w:rPr>
        <w:t>Приказ от 19.02.2018 г. № 5-1 «О проведении ВСОКО»</w:t>
      </w:r>
    </w:p>
    <w:p w:rsidR="007A5C12" w:rsidRPr="0095252A" w:rsidRDefault="007A5C12" w:rsidP="0095252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5252A">
        <w:rPr>
          <w:rFonts w:ascii="Times New Roman" w:hAnsi="Times New Roman"/>
          <w:sz w:val="24"/>
          <w:szCs w:val="24"/>
        </w:rPr>
        <w:t xml:space="preserve">Приказ от 13.04.2018 г. №8 «Об утверждении результатов самообследования» </w:t>
      </w:r>
    </w:p>
    <w:p w:rsidR="007A5C12" w:rsidRPr="0095252A" w:rsidRDefault="00EC61E3" w:rsidP="0095252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5252A">
        <w:rPr>
          <w:rFonts w:ascii="Times New Roman" w:hAnsi="Times New Roman"/>
          <w:sz w:val="24"/>
          <w:szCs w:val="24"/>
        </w:rPr>
        <w:t>Приказ от 12.04.2019</w:t>
      </w:r>
      <w:r w:rsidR="007A5C12" w:rsidRPr="0095252A">
        <w:rPr>
          <w:rFonts w:ascii="Times New Roman" w:hAnsi="Times New Roman"/>
          <w:sz w:val="24"/>
          <w:szCs w:val="24"/>
        </w:rPr>
        <w:t xml:space="preserve"> г. №8 «Об утверждении результатов самообследования» </w:t>
      </w:r>
    </w:p>
    <w:p w:rsidR="0095252A" w:rsidRPr="0095252A" w:rsidRDefault="0095252A" w:rsidP="0095252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5252A">
        <w:rPr>
          <w:rFonts w:ascii="Times New Roman" w:hAnsi="Times New Roman"/>
          <w:sz w:val="24"/>
          <w:szCs w:val="24"/>
        </w:rPr>
        <w:t>Приказ № 16-1 от 12.04.2019 г. «О создании рабочей группы по разработке модели инклюзивного образования»</w:t>
      </w:r>
    </w:p>
    <w:p w:rsidR="002C400A" w:rsidRDefault="002C400A" w:rsidP="0095252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5252A">
        <w:rPr>
          <w:rFonts w:ascii="Times New Roman" w:hAnsi="Times New Roman"/>
          <w:sz w:val="24"/>
          <w:szCs w:val="24"/>
        </w:rPr>
        <w:t>Выполнение плановых мероприятий («дорожной карты») по повышению показателей доступности для детей-инвалидов объектов и услуг.  30.05.2019 год.</w:t>
      </w:r>
    </w:p>
    <w:p w:rsidR="0095252A" w:rsidRPr="0095252A" w:rsidRDefault="0095252A" w:rsidP="0095252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от 16.12.2019 г. № 53 «Об утверждении модели инклюзивного образования в МДОБУ Первомайский детский сад № 3 «Л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душки"</w:t>
      </w:r>
    </w:p>
    <w:p w:rsidR="001362C3" w:rsidRPr="005E2690" w:rsidRDefault="001362C3" w:rsidP="002C400A">
      <w:pPr>
        <w:rPr>
          <w:rFonts w:ascii="Times New Roman" w:hAnsi="Times New Roman" w:cs="Times New Roman"/>
          <w:sz w:val="24"/>
          <w:szCs w:val="24"/>
        </w:rPr>
      </w:pPr>
    </w:p>
    <w:p w:rsidR="00871E95" w:rsidRPr="005E2690" w:rsidRDefault="001362C3" w:rsidP="00E85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F26EC">
        <w:rPr>
          <w:rFonts w:ascii="Times New Roman" w:hAnsi="Times New Roman" w:cs="Times New Roman"/>
          <w:sz w:val="24"/>
          <w:szCs w:val="24"/>
        </w:rPr>
        <w:t>3</w:t>
      </w:r>
    </w:p>
    <w:p w:rsidR="00871E95" w:rsidRPr="005E2690" w:rsidRDefault="00E8574C" w:rsidP="00E857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71E95" w:rsidRPr="005E2690">
        <w:rPr>
          <w:rFonts w:ascii="Times New Roman" w:hAnsi="Times New Roman" w:cs="Times New Roman"/>
          <w:sz w:val="24"/>
          <w:szCs w:val="24"/>
        </w:rPr>
        <w:t xml:space="preserve"> модели </w:t>
      </w:r>
    </w:p>
    <w:p w:rsidR="00871E95" w:rsidRPr="005E2690" w:rsidRDefault="00871E95" w:rsidP="00E857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 xml:space="preserve">развития инклюзивного образования </w:t>
      </w:r>
    </w:p>
    <w:p w:rsidR="00E8574C" w:rsidRPr="008D0F6F" w:rsidRDefault="00E8574C" w:rsidP="00E857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0F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мероприятий, реализуемых для достижения запланированных значений показателей доступности </w:t>
      </w:r>
    </w:p>
    <w:p w:rsidR="00E8574C" w:rsidRPr="008D0F6F" w:rsidRDefault="00E8574C" w:rsidP="00E857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0F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инвалидов объекта (Муниципального дошкольного образовательного бюджетного учреждения Первомайский детский сад № 3 «Ладушки»)  и услуг</w:t>
      </w:r>
    </w:p>
    <w:tbl>
      <w:tblPr>
        <w:tblStyle w:val="13"/>
        <w:tblW w:w="15452" w:type="dxa"/>
        <w:tblInd w:w="-318" w:type="dxa"/>
        <w:tblLayout w:type="fixed"/>
        <w:tblLook w:val="04A0"/>
      </w:tblPr>
      <w:tblGrid>
        <w:gridCol w:w="709"/>
        <w:gridCol w:w="3257"/>
        <w:gridCol w:w="4249"/>
        <w:gridCol w:w="2550"/>
        <w:gridCol w:w="1568"/>
        <w:gridCol w:w="3119"/>
      </w:tblGrid>
      <w:tr w:rsidR="00E8574C" w:rsidRPr="00602663" w:rsidTr="00E8574C">
        <w:tc>
          <w:tcPr>
            <w:tcW w:w="709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7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49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Нормативный правовой акт, иной д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кумент, которым предусмотрено пр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мероприятия или который планируется принять</w:t>
            </w:r>
          </w:p>
        </w:tc>
        <w:tc>
          <w:tcPr>
            <w:tcW w:w="2550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Ответственные и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полнители, соиспо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нители</w:t>
            </w:r>
          </w:p>
        </w:tc>
        <w:tc>
          <w:tcPr>
            <w:tcW w:w="1568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зации</w:t>
            </w:r>
          </w:p>
        </w:tc>
        <w:tc>
          <w:tcPr>
            <w:tcW w:w="3119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влияния мероприятия </w:t>
            </w:r>
          </w:p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на повышение значения п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казателя доступности для инвалидов объектов и услуг</w:t>
            </w:r>
          </w:p>
        </w:tc>
      </w:tr>
      <w:tr w:rsidR="00E8574C" w:rsidRPr="00602663" w:rsidTr="00E8574C">
        <w:tc>
          <w:tcPr>
            <w:tcW w:w="15452" w:type="dxa"/>
            <w:gridSpan w:val="6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E8574C" w:rsidRPr="00602663" w:rsidTr="00E8574C">
        <w:tc>
          <w:tcPr>
            <w:tcW w:w="709" w:type="dxa"/>
          </w:tcPr>
          <w:p w:rsidR="00E8574C" w:rsidRPr="00602663" w:rsidRDefault="00E8574C" w:rsidP="00E857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</w:tcPr>
          <w:p w:rsidR="00E8574C" w:rsidRPr="00602663" w:rsidRDefault="00E8574C" w:rsidP="00E8574C">
            <w:pPr>
              <w:ind w:left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4249" w:type="dxa"/>
          </w:tcPr>
          <w:p w:rsidR="00E8574C" w:rsidRPr="00602663" w:rsidRDefault="00E8574C" w:rsidP="00E857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Минобрнауки России от 9 н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ября 2015 </w:t>
            </w:r>
            <w:r w:rsidRPr="00602663">
              <w:rPr>
                <w:rFonts w:ascii="Times New Roman" w:hAnsi="Times New Roman" w:cs="Times New Roman"/>
                <w:spacing w:val="20"/>
                <w:sz w:val="24"/>
                <w:szCs w:val="24"/>
                <w:shd w:val="clear" w:color="auto" w:fill="FFFFFF"/>
              </w:rPr>
              <w:t xml:space="preserve">г. №1309 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нии Порядка обеспечения условий доступности для инвалидов объектов и предоставляемых услуг в сфере обр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зования, а также оказания им при этом необходимой помощи»;</w:t>
            </w:r>
          </w:p>
          <w:p w:rsidR="00E8574C" w:rsidRPr="00602663" w:rsidRDefault="00E8574C" w:rsidP="00E857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 МДОБУ Первомайский д/с №3  от   05.10.2016г. №  38-1 «О со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дании комиссии по проведению о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следования и паспортизации здания МДОБУ Первомайский д/с № 3  и пр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доставляемых услуг по обеспечению доступности для инвалидов»</w:t>
            </w:r>
          </w:p>
        </w:tc>
        <w:tc>
          <w:tcPr>
            <w:tcW w:w="2550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</w:p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2016 г.</w:t>
            </w:r>
          </w:p>
        </w:tc>
        <w:tc>
          <w:tcPr>
            <w:tcW w:w="3119" w:type="dxa"/>
          </w:tcPr>
          <w:p w:rsidR="00E8574C" w:rsidRPr="00602663" w:rsidRDefault="00E8574C" w:rsidP="00E8574C">
            <w:pPr>
              <w:ind w:left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паспорта</w:t>
            </w:r>
          </w:p>
          <w:p w:rsidR="00E8574C" w:rsidRPr="00602663" w:rsidRDefault="00E8574C" w:rsidP="00E857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доступности для инвалидов объекта и предоставляемых на нем услуг по согласов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нию с представителем о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щества инвалидов.</w:t>
            </w:r>
          </w:p>
          <w:p w:rsidR="00E8574C" w:rsidRPr="00602663" w:rsidRDefault="00E8574C" w:rsidP="00E857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объемов работ по обеспечению условий доступности и их финанс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рования, уточнение баз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вых значений показателей и сроков выполнения мер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приятий.</w:t>
            </w:r>
          </w:p>
        </w:tc>
      </w:tr>
      <w:tr w:rsidR="00E8574C" w:rsidRPr="00602663" w:rsidTr="00E8574C">
        <w:tc>
          <w:tcPr>
            <w:tcW w:w="15452" w:type="dxa"/>
            <w:gridSpan w:val="6"/>
          </w:tcPr>
          <w:p w:rsidR="00E8574C" w:rsidRPr="00602663" w:rsidRDefault="00E8574C" w:rsidP="00E8574C">
            <w:pPr>
              <w:ind w:left="420"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E8574C" w:rsidRPr="00602663" w:rsidTr="00E8574C">
        <w:tc>
          <w:tcPr>
            <w:tcW w:w="709" w:type="dxa"/>
          </w:tcPr>
          <w:p w:rsidR="00E8574C" w:rsidRPr="00602663" w:rsidRDefault="00E8574C" w:rsidP="00E857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</w:tcPr>
          <w:p w:rsidR="00E8574C" w:rsidRPr="00602663" w:rsidRDefault="00E8574C" w:rsidP="00E8574C">
            <w:pPr>
              <w:spacing w:line="27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и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структирова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  <w:p w:rsidR="00E8574C" w:rsidRPr="00602663" w:rsidRDefault="00E8574C" w:rsidP="00E8574C">
            <w:pPr>
              <w:spacing w:line="27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специалистов,  связанных с обеспечением доступности 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инвалидов объекта и предоставляемых услуг с учетом имеющихся у инв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лидов  стойких расстройств функций организма и огр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ничений жизнедеятель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4249" w:type="dxa"/>
          </w:tcPr>
          <w:p w:rsidR="00E8574C" w:rsidRPr="00602663" w:rsidRDefault="00E8574C" w:rsidP="00E8574C">
            <w:pPr>
              <w:spacing w:line="278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E8574C" w:rsidRPr="00602663" w:rsidRDefault="00E8574C" w:rsidP="00E8574C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E8574C" w:rsidRPr="00602663" w:rsidRDefault="00E8574C" w:rsidP="00E8574C">
            <w:pPr>
              <w:spacing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Увеличение доли специ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листов, прошедших обуч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 xml:space="preserve">ние или инструктирование по вопросам, связанным с 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обеспечением доступности для инвалидов объекта и предоставляемых на нем услуг</w:t>
            </w:r>
          </w:p>
        </w:tc>
      </w:tr>
      <w:tr w:rsidR="00E8574C" w:rsidRPr="00602663" w:rsidTr="00E8574C">
        <w:tc>
          <w:tcPr>
            <w:tcW w:w="709" w:type="dxa"/>
          </w:tcPr>
          <w:p w:rsidR="00E8574C" w:rsidRPr="00602663" w:rsidRDefault="00E8574C" w:rsidP="00E857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57" w:type="dxa"/>
          </w:tcPr>
          <w:p w:rsidR="00E8574C" w:rsidRPr="00602663" w:rsidRDefault="00E8574C" w:rsidP="00E8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сопровождения инвалидов, имеющих сто</w:t>
            </w:r>
            <w:r w:rsidRPr="0060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0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49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Принятие административно-распорядительных актов в учрежден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ях (организациях)  в сфере образов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ния, в соответствии с которыми на р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ботников  организаций возложены обязанности по  оказанию инвалидам помощи при предоставлении им услуг</w:t>
            </w:r>
          </w:p>
        </w:tc>
        <w:tc>
          <w:tcPr>
            <w:tcW w:w="2550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1 квартал 2025</w:t>
            </w:r>
          </w:p>
        </w:tc>
        <w:tc>
          <w:tcPr>
            <w:tcW w:w="3119" w:type="dxa"/>
            <w:vAlign w:val="center"/>
          </w:tcPr>
          <w:p w:rsidR="00E8574C" w:rsidRPr="00602663" w:rsidRDefault="00E8574C" w:rsidP="00E8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Увеличение числа работн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ков учреждений (организ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ций) в сфере образования, на которых администрати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но-распорядительным а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том возложены обязанности по  оказанию инвалидам помощи при предоставл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нии им услуг</w:t>
            </w:r>
          </w:p>
        </w:tc>
      </w:tr>
      <w:tr w:rsidR="00E8574C" w:rsidRPr="00602663" w:rsidTr="00E8574C">
        <w:tc>
          <w:tcPr>
            <w:tcW w:w="709" w:type="dxa"/>
          </w:tcPr>
          <w:p w:rsidR="00E8574C" w:rsidRPr="00602663" w:rsidRDefault="00E8574C" w:rsidP="00E857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</w:tcPr>
          <w:p w:rsidR="00E8574C" w:rsidRPr="00602663" w:rsidRDefault="00E8574C" w:rsidP="00E85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инвалидам: </w:t>
            </w:r>
          </w:p>
        </w:tc>
        <w:tc>
          <w:tcPr>
            <w:tcW w:w="4249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Приказы  по учреждению</w:t>
            </w:r>
          </w:p>
        </w:tc>
        <w:tc>
          <w:tcPr>
            <w:tcW w:w="2550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2025-2030 годы</w:t>
            </w:r>
          </w:p>
        </w:tc>
        <w:tc>
          <w:tcPr>
            <w:tcW w:w="3119" w:type="dxa"/>
          </w:tcPr>
          <w:p w:rsidR="00E8574C" w:rsidRPr="00602663" w:rsidRDefault="00E8574C" w:rsidP="00E8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сферы предо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тавления услуг</w:t>
            </w:r>
          </w:p>
        </w:tc>
      </w:tr>
      <w:tr w:rsidR="00E8574C" w:rsidRPr="00602663" w:rsidTr="00E8574C">
        <w:tc>
          <w:tcPr>
            <w:tcW w:w="709" w:type="dxa"/>
          </w:tcPr>
          <w:p w:rsidR="00E8574C" w:rsidRPr="00602663" w:rsidRDefault="00E8574C" w:rsidP="00E857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57" w:type="dxa"/>
          </w:tcPr>
          <w:p w:rsidR="00E8574C" w:rsidRPr="00602663" w:rsidRDefault="00E8574C" w:rsidP="00E8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инвал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49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574C" w:rsidRPr="00602663" w:rsidRDefault="00E8574C" w:rsidP="00E85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4C" w:rsidRPr="00602663" w:rsidTr="00E8574C">
        <w:tc>
          <w:tcPr>
            <w:tcW w:w="709" w:type="dxa"/>
          </w:tcPr>
          <w:p w:rsidR="00E8574C" w:rsidRPr="00602663" w:rsidRDefault="00E8574C" w:rsidP="00E857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57" w:type="dxa"/>
          </w:tcPr>
          <w:p w:rsidR="00E8574C" w:rsidRPr="00602663" w:rsidRDefault="00E8574C" w:rsidP="00E85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в дистанционной форме</w:t>
            </w:r>
          </w:p>
        </w:tc>
        <w:tc>
          <w:tcPr>
            <w:tcW w:w="4249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574C" w:rsidRPr="00602663" w:rsidRDefault="00E8574C" w:rsidP="00E85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4C" w:rsidRPr="00602663" w:rsidTr="00E8574C">
        <w:trPr>
          <w:trHeight w:val="1453"/>
        </w:trPr>
        <w:tc>
          <w:tcPr>
            <w:tcW w:w="709" w:type="dxa"/>
          </w:tcPr>
          <w:p w:rsidR="00E8574C" w:rsidRPr="00602663" w:rsidRDefault="00E8574C" w:rsidP="00E857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257" w:type="dxa"/>
          </w:tcPr>
          <w:p w:rsidR="00E8574C" w:rsidRPr="00602663" w:rsidRDefault="00E8574C" w:rsidP="00E857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русского жестового языка, с допуском сурдопереводчика и тифло-сурдопереводчика на объект в сфере </w:t>
            </w:r>
            <w:r w:rsidRPr="00602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249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574C" w:rsidRPr="00602663" w:rsidRDefault="00E8574C" w:rsidP="00E85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4C" w:rsidRPr="00602663" w:rsidTr="00E8574C">
        <w:tc>
          <w:tcPr>
            <w:tcW w:w="709" w:type="dxa"/>
          </w:tcPr>
          <w:p w:rsidR="00E8574C" w:rsidRPr="00602663" w:rsidRDefault="00E8574C" w:rsidP="00E857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257" w:type="dxa"/>
          </w:tcPr>
          <w:p w:rsidR="00E8574C" w:rsidRPr="00602663" w:rsidRDefault="00E8574C" w:rsidP="00E8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с нарушением слуха (слаб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слышащих) с использован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 xml:space="preserve">ем электронного взаимо-действия  и сети Интернет   </w:t>
            </w:r>
          </w:p>
        </w:tc>
        <w:tc>
          <w:tcPr>
            <w:tcW w:w="4249" w:type="dxa"/>
          </w:tcPr>
          <w:p w:rsidR="00E8574C" w:rsidRPr="00602663" w:rsidRDefault="00E8574C" w:rsidP="00E8574C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:rsidR="00E8574C" w:rsidRPr="00602663" w:rsidRDefault="00E8574C" w:rsidP="00E8574C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E8574C" w:rsidRPr="00602663" w:rsidRDefault="00E8574C" w:rsidP="00E8574C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E8574C" w:rsidRPr="00602663" w:rsidRDefault="00E8574C" w:rsidP="00E8574C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74C" w:rsidRPr="00602663" w:rsidTr="00E8574C">
        <w:tc>
          <w:tcPr>
            <w:tcW w:w="709" w:type="dxa"/>
          </w:tcPr>
          <w:p w:rsidR="00E8574C" w:rsidRPr="00602663" w:rsidRDefault="00E8574C" w:rsidP="00E857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257" w:type="dxa"/>
          </w:tcPr>
          <w:p w:rsidR="00E8574C" w:rsidRPr="00602663" w:rsidRDefault="00E8574C" w:rsidP="00E85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инвалидов с нарушением зрения (слабовидящих) с и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телефонного  взаимодействия  </w:t>
            </w:r>
          </w:p>
          <w:p w:rsidR="00E8574C" w:rsidRPr="00602663" w:rsidRDefault="00E8574C" w:rsidP="00E857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9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8574C" w:rsidRPr="00602663" w:rsidRDefault="00E8574C" w:rsidP="00E85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74C" w:rsidRPr="00602663" w:rsidTr="00E8574C">
        <w:tc>
          <w:tcPr>
            <w:tcW w:w="709" w:type="dxa"/>
          </w:tcPr>
          <w:p w:rsidR="00E8574C" w:rsidRPr="00602663" w:rsidRDefault="00E8574C" w:rsidP="00E857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7" w:type="dxa"/>
          </w:tcPr>
          <w:p w:rsidR="00E8574C" w:rsidRPr="00602663" w:rsidRDefault="00E8574C" w:rsidP="00E8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инв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лидов, детей с ОВЗ  совмес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но с другими обучающимися (в инклюзивных условиях) в общеобразовательных орг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низациях</w:t>
            </w:r>
          </w:p>
        </w:tc>
        <w:tc>
          <w:tcPr>
            <w:tcW w:w="4249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база, </w:t>
            </w:r>
          </w:p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приказы учреждения.</w:t>
            </w:r>
          </w:p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Приказ от 25.12.2015 г № 39 «Об и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менении направленности  и  компле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товании комбинированных  групп»</w:t>
            </w:r>
          </w:p>
        </w:tc>
        <w:tc>
          <w:tcPr>
            <w:tcW w:w="2550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2016-2030</w:t>
            </w:r>
          </w:p>
        </w:tc>
        <w:tc>
          <w:tcPr>
            <w:tcW w:w="3119" w:type="dxa"/>
          </w:tcPr>
          <w:p w:rsidR="00E8574C" w:rsidRPr="00602663" w:rsidRDefault="00E8574C" w:rsidP="00E8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Увеличение числа инвал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дов, детей с ОВЗ, обуча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щихся по адаптированным  основным программам в образовательных организ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 xml:space="preserve">циях </w:t>
            </w:r>
          </w:p>
        </w:tc>
      </w:tr>
      <w:tr w:rsidR="00E8574C" w:rsidRPr="00602663" w:rsidTr="00E8574C">
        <w:tc>
          <w:tcPr>
            <w:tcW w:w="709" w:type="dxa"/>
          </w:tcPr>
          <w:p w:rsidR="00E8574C" w:rsidRPr="00602663" w:rsidRDefault="00E8574C" w:rsidP="00E857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7" w:type="dxa"/>
          </w:tcPr>
          <w:p w:rsidR="00E8574C" w:rsidRPr="00602663" w:rsidRDefault="00E8574C" w:rsidP="00E8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Предоставление детям-инвалидам, детям с ОВЗ  о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разования  по адаптирова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ным  основным программам в образовательных организ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4249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база, </w:t>
            </w:r>
          </w:p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приказы учреждения.</w:t>
            </w:r>
          </w:p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Приказ от 29.12.2016 г № 61 «Об у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верждении адаптированной образов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тельной программы ДО для детей с ТНР»</w:t>
            </w:r>
          </w:p>
        </w:tc>
        <w:tc>
          <w:tcPr>
            <w:tcW w:w="2550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E8574C" w:rsidRPr="00602663" w:rsidRDefault="00E8574C" w:rsidP="00E8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2016-2030</w:t>
            </w:r>
          </w:p>
        </w:tc>
        <w:tc>
          <w:tcPr>
            <w:tcW w:w="3119" w:type="dxa"/>
          </w:tcPr>
          <w:p w:rsidR="00E8574C" w:rsidRPr="00602663" w:rsidRDefault="00E8574C" w:rsidP="00E8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Увеличение числа инвал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дов, детей с ОВЗ ,обучающихся совместно с другими обучающимися (в инклюзивных условиях) в образовательных организ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 xml:space="preserve">циях </w:t>
            </w:r>
          </w:p>
        </w:tc>
      </w:tr>
      <w:tr w:rsidR="00E8574C" w:rsidRPr="00602663" w:rsidTr="00E8574C">
        <w:tc>
          <w:tcPr>
            <w:tcW w:w="709" w:type="dxa"/>
          </w:tcPr>
          <w:p w:rsidR="00E8574C" w:rsidRPr="00602663" w:rsidRDefault="00E8574C" w:rsidP="00E857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7" w:type="dxa"/>
          </w:tcPr>
          <w:p w:rsidR="00E8574C" w:rsidRPr="00602663" w:rsidRDefault="00E8574C" w:rsidP="00E8574C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курсов повышения квалиф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кации работников, обеспеч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вающих предоставление о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разовательных услуг детям-инвалидам, детям с ОВЗ.</w:t>
            </w:r>
          </w:p>
          <w:p w:rsidR="00E8574C" w:rsidRPr="00602663" w:rsidRDefault="00E8574C" w:rsidP="00E8574C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9" w:type="dxa"/>
          </w:tcPr>
          <w:p w:rsidR="00E8574C" w:rsidRPr="00602663" w:rsidRDefault="00E8574C" w:rsidP="00E8574C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74C" w:rsidRPr="00602663" w:rsidRDefault="00E8574C" w:rsidP="00E8574C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Федеральная целевая программа ра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вития образования на 2016-2020 годы</w:t>
            </w:r>
          </w:p>
        </w:tc>
        <w:tc>
          <w:tcPr>
            <w:tcW w:w="2550" w:type="dxa"/>
          </w:tcPr>
          <w:p w:rsidR="00E8574C" w:rsidRPr="00602663" w:rsidRDefault="00E8574C" w:rsidP="00E8574C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574C" w:rsidRPr="00602663" w:rsidRDefault="00E8574C" w:rsidP="00E8574C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ИПК, </w:t>
            </w:r>
          </w:p>
        </w:tc>
        <w:tc>
          <w:tcPr>
            <w:tcW w:w="1568" w:type="dxa"/>
          </w:tcPr>
          <w:p w:rsidR="00E8574C" w:rsidRPr="00602663" w:rsidRDefault="00E8574C" w:rsidP="00E8574C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574C" w:rsidRPr="00602663" w:rsidRDefault="00E8574C" w:rsidP="00E8574C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2017-2020 годы</w:t>
            </w:r>
          </w:p>
        </w:tc>
        <w:tc>
          <w:tcPr>
            <w:tcW w:w="3119" w:type="dxa"/>
          </w:tcPr>
          <w:p w:rsidR="00E8574C" w:rsidRPr="00602663" w:rsidRDefault="00E8574C" w:rsidP="00E8574C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нальной компетенции рук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водящих и педагогических работников по организации обучения и воспитания д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тей-инвалидов и детей с ограниченными возможн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стями здоровья</w:t>
            </w:r>
          </w:p>
        </w:tc>
      </w:tr>
      <w:tr w:rsidR="00E8574C" w:rsidRPr="00602663" w:rsidTr="00E8574C">
        <w:tc>
          <w:tcPr>
            <w:tcW w:w="709" w:type="dxa"/>
          </w:tcPr>
          <w:p w:rsidR="00E8574C" w:rsidRPr="00602663" w:rsidRDefault="00E8574C" w:rsidP="00E857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7" w:type="dxa"/>
          </w:tcPr>
          <w:p w:rsidR="00E8574C" w:rsidRPr="00602663" w:rsidRDefault="00E8574C" w:rsidP="00E8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адаптации  официального сайта объекта для лиц с н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рушением зрения (слабов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дящих)</w:t>
            </w:r>
          </w:p>
        </w:tc>
        <w:tc>
          <w:tcPr>
            <w:tcW w:w="4249" w:type="dxa"/>
          </w:tcPr>
          <w:p w:rsidR="00E8574C" w:rsidRPr="00602663" w:rsidRDefault="00E8574C" w:rsidP="00E8574C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Приказы учреждения</w:t>
            </w:r>
          </w:p>
        </w:tc>
        <w:tc>
          <w:tcPr>
            <w:tcW w:w="2550" w:type="dxa"/>
          </w:tcPr>
          <w:p w:rsidR="00E8574C" w:rsidRPr="00602663" w:rsidRDefault="00E8574C" w:rsidP="00E8574C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E8574C" w:rsidRPr="00602663" w:rsidRDefault="00E8574C" w:rsidP="00E8574C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 2016 года</w:t>
            </w:r>
          </w:p>
        </w:tc>
        <w:tc>
          <w:tcPr>
            <w:tcW w:w="3119" w:type="dxa"/>
          </w:tcPr>
          <w:p w:rsidR="00E8574C" w:rsidRPr="00602663" w:rsidRDefault="00E8574C" w:rsidP="00E8574C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сферы предо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026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тавления услуг инвалидам с нарушением 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зрения (слаб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2663">
              <w:rPr>
                <w:rFonts w:ascii="Times New Roman" w:hAnsi="Times New Roman" w:cs="Times New Roman"/>
                <w:sz w:val="24"/>
                <w:szCs w:val="24"/>
              </w:rPr>
              <w:t>видящих)</w:t>
            </w:r>
          </w:p>
        </w:tc>
      </w:tr>
    </w:tbl>
    <w:p w:rsidR="00871E95" w:rsidRPr="005E2690" w:rsidRDefault="00871E95" w:rsidP="00871E9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871E95" w:rsidRPr="005E2690" w:rsidRDefault="00871E95" w:rsidP="00871E95">
      <w:pPr>
        <w:rPr>
          <w:rFonts w:ascii="Times New Roman" w:hAnsi="Times New Roman" w:cs="Times New Roman"/>
          <w:b/>
          <w:sz w:val="24"/>
          <w:szCs w:val="24"/>
        </w:rPr>
      </w:pPr>
    </w:p>
    <w:p w:rsidR="00C9615F" w:rsidRDefault="00C96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5E0A" w:rsidRPr="005E2690" w:rsidRDefault="006B5E0A" w:rsidP="006B5E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71FFD">
        <w:rPr>
          <w:rFonts w:ascii="Times New Roman" w:hAnsi="Times New Roman" w:cs="Times New Roman"/>
          <w:sz w:val="24"/>
          <w:szCs w:val="24"/>
        </w:rPr>
        <w:t>4</w:t>
      </w:r>
    </w:p>
    <w:p w:rsidR="006B5E0A" w:rsidRPr="005E2690" w:rsidRDefault="00A2037C" w:rsidP="006B5E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B5E0A" w:rsidRPr="005E2690">
        <w:rPr>
          <w:rFonts w:ascii="Times New Roman" w:hAnsi="Times New Roman" w:cs="Times New Roman"/>
          <w:sz w:val="24"/>
          <w:szCs w:val="24"/>
        </w:rPr>
        <w:t xml:space="preserve"> модели </w:t>
      </w:r>
    </w:p>
    <w:p w:rsidR="006B5E0A" w:rsidRPr="005E2690" w:rsidRDefault="006B5E0A" w:rsidP="006B5E0A">
      <w:pPr>
        <w:jc w:val="right"/>
        <w:rPr>
          <w:rFonts w:ascii="Times New Roman" w:hAnsi="Times New Roman" w:cs="Times New Roman"/>
          <w:sz w:val="24"/>
          <w:szCs w:val="24"/>
        </w:rPr>
      </w:pPr>
      <w:r w:rsidRPr="005E2690">
        <w:rPr>
          <w:rFonts w:ascii="Times New Roman" w:hAnsi="Times New Roman" w:cs="Times New Roman"/>
          <w:sz w:val="24"/>
          <w:szCs w:val="24"/>
        </w:rPr>
        <w:t xml:space="preserve">развития инклюзивного образования </w:t>
      </w:r>
    </w:p>
    <w:p w:rsidR="006B5E0A" w:rsidRPr="005E2690" w:rsidRDefault="006B5E0A" w:rsidP="006B5E0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690">
        <w:rPr>
          <w:rFonts w:ascii="Times New Roman" w:hAnsi="Times New Roman" w:cs="Times New Roman"/>
          <w:b/>
          <w:sz w:val="24"/>
          <w:szCs w:val="24"/>
        </w:rPr>
        <w:t>Мониторинг реализации направлений  Концепции ИО:</w:t>
      </w:r>
    </w:p>
    <w:tbl>
      <w:tblPr>
        <w:tblStyle w:val="ae"/>
        <w:tblW w:w="0" w:type="auto"/>
        <w:tblInd w:w="360" w:type="dxa"/>
        <w:tblLayout w:type="fixed"/>
        <w:tblLook w:val="04A0"/>
      </w:tblPr>
      <w:tblGrid>
        <w:gridCol w:w="407"/>
        <w:gridCol w:w="1609"/>
        <w:gridCol w:w="4111"/>
        <w:gridCol w:w="1843"/>
        <w:gridCol w:w="3827"/>
        <w:gridCol w:w="2628"/>
      </w:tblGrid>
      <w:tr w:rsidR="006B5E0A" w:rsidRPr="00C9615F" w:rsidTr="00A2037C">
        <w:tc>
          <w:tcPr>
            <w:tcW w:w="407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615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09" w:type="dxa"/>
          </w:tcPr>
          <w:p w:rsidR="006B5E0A" w:rsidRPr="00C9615F" w:rsidRDefault="006B5E0A" w:rsidP="006E30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615F">
              <w:rPr>
                <w:rFonts w:ascii="Times New Roman" w:hAnsi="Times New Roman"/>
                <w:b/>
                <w:sz w:val="20"/>
                <w:szCs w:val="20"/>
              </w:rPr>
              <w:t>Направления</w:t>
            </w:r>
          </w:p>
        </w:tc>
        <w:tc>
          <w:tcPr>
            <w:tcW w:w="4111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615F">
              <w:rPr>
                <w:rFonts w:ascii="Times New Roman" w:hAnsi="Times New Roman"/>
                <w:b/>
                <w:sz w:val="20"/>
                <w:szCs w:val="20"/>
              </w:rPr>
              <w:t>Механизмы</w:t>
            </w:r>
          </w:p>
        </w:tc>
        <w:tc>
          <w:tcPr>
            <w:tcW w:w="1843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615F">
              <w:rPr>
                <w:rFonts w:ascii="Times New Roman" w:hAnsi="Times New Roman"/>
                <w:b/>
                <w:sz w:val="20"/>
                <w:szCs w:val="20"/>
              </w:rPr>
              <w:t>Индикатор</w:t>
            </w:r>
          </w:p>
        </w:tc>
        <w:tc>
          <w:tcPr>
            <w:tcW w:w="3827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615F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реализации </w:t>
            </w:r>
          </w:p>
        </w:tc>
        <w:tc>
          <w:tcPr>
            <w:tcW w:w="2628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615F">
              <w:rPr>
                <w:rFonts w:ascii="Times New Roman" w:hAnsi="Times New Roman"/>
                <w:b/>
                <w:sz w:val="20"/>
                <w:szCs w:val="20"/>
              </w:rPr>
              <w:t>Целевые показатели</w:t>
            </w:r>
          </w:p>
        </w:tc>
      </w:tr>
      <w:tr w:rsidR="006B5E0A" w:rsidRPr="00C9615F" w:rsidTr="00A2037C">
        <w:tc>
          <w:tcPr>
            <w:tcW w:w="407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1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9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инклюзивной культуры о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щества</w:t>
            </w:r>
          </w:p>
        </w:tc>
        <w:tc>
          <w:tcPr>
            <w:tcW w:w="4111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организация мероприятий по разъяснению для общественности, в том числе родител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ь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ской, действующих на территории Ирбе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й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ского района нормативных правовых актов, регулирующих вопросы  образования детей  с ОВЗ, и просвещению в сфере инклюзивн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го образования;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развитие волонтерского движения посредс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т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вом вовлечения нормально развивающихся сверстников детей с ОВЗ в организацию и проведение мероприятий разного уровня и направленности с участием детей с ОВЗ;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развитие сотрудничества образовательной организации и семьи, воспитывающей р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бенка с ОВЗ, с целью оказания психолого-педагогической и медико-социальной пом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щи и поддержки родителям (законным пре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д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ставителям), повышения их социальной 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т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ветственности;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обобщение и распространение опыта совм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стной деятельности участников образов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тельных отношений, включая детей с ОВЗ;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информирование населения об образов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тельных услугах, предоставляемых детям с ОВЗ, о специфике ИО и имеющихся ресу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р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сах его реализации </w:t>
            </w:r>
          </w:p>
        </w:tc>
        <w:tc>
          <w:tcPr>
            <w:tcW w:w="1843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повышение уровня культуры и обр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зования населения в сфере ИО и имеющихся р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сурсах его  реал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зации;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повышение и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н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формированности населения в в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просах ИО;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увеличение охвата населения мер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приятиями инкл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ю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зивной напра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в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ленности;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увеличение доли детей и подрос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т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ков, охваченных мероприятиями в сфере ИО 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организация представлений в РАОП лучших практик ИО;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освещение в средствах массовой инфо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р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мации мероприятий инклюзивной н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правленности;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реализация социальных проектов, акций (в том числе межведомственного хара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к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тера), направленных на включение детей с ОВЗ и их семей в культурно-образовательное простран</w:t>
            </w:r>
            <w:r w:rsidR="00A2037C">
              <w:rPr>
                <w:rFonts w:ascii="Times New Roman" w:hAnsi="Times New Roman"/>
                <w:sz w:val="20"/>
                <w:szCs w:val="20"/>
              </w:rPr>
              <w:t>ство населе</w:t>
            </w:r>
            <w:r w:rsidR="00A2037C">
              <w:rPr>
                <w:rFonts w:ascii="Times New Roman" w:hAnsi="Times New Roman"/>
                <w:sz w:val="20"/>
                <w:szCs w:val="20"/>
              </w:rPr>
              <w:t>н</w:t>
            </w:r>
            <w:r w:rsidR="00A2037C">
              <w:rPr>
                <w:rFonts w:ascii="Times New Roman" w:hAnsi="Times New Roman"/>
                <w:sz w:val="20"/>
                <w:szCs w:val="20"/>
              </w:rPr>
              <w:t>ного пункта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количество освещенных в средствах массовой инфо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р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мации практик и меропри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я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тий инклюзивной напра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в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ленности;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количество реализованных социальных проектов, 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к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ций (в том числе межв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домственного характера), направленных на включ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ние детей с ОВЗ и их семей в культурно-образовательное простра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н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ство района; 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увеличение доли волонт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ров из числа нормально развивающихся сверстн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ков детей с ОВЗ, вовлече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н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ных в организацию и пр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ведение мероприятий ра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з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ного уровня и направле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н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ности с участием детей с ОВЗ;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количество мероприятий инклюзивной направленн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сти с участием населения 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E0A" w:rsidRPr="00C9615F" w:rsidTr="00A2037C">
        <w:tc>
          <w:tcPr>
            <w:tcW w:w="407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1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ун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версальной безбарьерной среды</w:t>
            </w:r>
          </w:p>
        </w:tc>
        <w:tc>
          <w:tcPr>
            <w:tcW w:w="4111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разработка, принятие и реализации планов мероприятий («дорожных карт») по созд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нию доступности зданий и услуг </w:t>
            </w:r>
            <w:r w:rsidR="007E4485">
              <w:rPr>
                <w:rFonts w:ascii="Times New Roman" w:hAnsi="Times New Roman"/>
                <w:sz w:val="20"/>
                <w:szCs w:val="20"/>
              </w:rPr>
              <w:t xml:space="preserve">ДОО 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для детей с ОВЗ;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паспортизация доступности объектов и услуг образования для детей с ОВЗ;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осуществление мониторинга доступности </w:t>
            </w:r>
            <w:r w:rsidRPr="00C9615F">
              <w:rPr>
                <w:rFonts w:ascii="Times New Roman" w:hAnsi="Times New Roman"/>
                <w:sz w:val="20"/>
                <w:szCs w:val="20"/>
              </w:rPr>
              <w:lastRenderedPageBreak/>
              <w:t>объектов и услуг образования для детей с ОВЗ;</w:t>
            </w:r>
          </w:p>
          <w:p w:rsidR="006B5E0A" w:rsidRPr="00C9615F" w:rsidRDefault="006B5E0A" w:rsidP="00A203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осуществление анализа обеспеченности </w:t>
            </w:r>
            <w:r w:rsidR="00A2037C">
              <w:rPr>
                <w:rFonts w:ascii="Times New Roman" w:hAnsi="Times New Roman"/>
                <w:sz w:val="20"/>
                <w:szCs w:val="20"/>
              </w:rPr>
              <w:t xml:space="preserve">ДОО 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оборудованием для обучения детей с ОВЗ, использования указанного оборудования и потребности в приобретении нового </w:t>
            </w:r>
          </w:p>
        </w:tc>
        <w:tc>
          <w:tcPr>
            <w:tcW w:w="1843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повышение уровня доступности </w:t>
            </w:r>
            <w:r w:rsidR="00A2037C">
              <w:rPr>
                <w:rFonts w:ascii="Times New Roman" w:hAnsi="Times New Roman"/>
                <w:sz w:val="20"/>
                <w:szCs w:val="20"/>
              </w:rPr>
              <w:t xml:space="preserve">ДОО 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для детей с ОВЗ 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B5E0A" w:rsidRPr="00C9615F" w:rsidRDefault="00A2037C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обмена  имеющи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>мся на территории муниципального образования оборудова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 xml:space="preserve"> для детей  с ОВЗ, закре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>п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>ленного за образовательными организ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>а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 xml:space="preserve">циями,  для передачи 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br/>
              <w:t>его от одной образовательной организ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>а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 xml:space="preserve">ции к другой  на основании договоров 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lastRenderedPageBreak/>
              <w:t>безвозмездного пользования в целях о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>с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>нащения образовательного процесса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увеличение </w:t>
            </w:r>
            <w:r w:rsidR="007E4485">
              <w:rPr>
                <w:rFonts w:ascii="Times New Roman" w:hAnsi="Times New Roman"/>
                <w:sz w:val="20"/>
                <w:szCs w:val="20"/>
              </w:rPr>
              <w:t xml:space="preserve">количества достигнутых  показателей </w:t>
            </w:r>
            <w:r w:rsidR="007E4485" w:rsidRPr="00C9615F">
              <w:rPr>
                <w:rFonts w:ascii="Times New Roman" w:hAnsi="Times New Roman"/>
                <w:sz w:val="20"/>
                <w:szCs w:val="20"/>
              </w:rPr>
              <w:t>доступности зданий и услуг образовательных организ</w:t>
            </w:r>
            <w:r w:rsidR="007E4485" w:rsidRPr="00C9615F">
              <w:rPr>
                <w:rFonts w:ascii="Times New Roman" w:hAnsi="Times New Roman"/>
                <w:sz w:val="20"/>
                <w:szCs w:val="20"/>
              </w:rPr>
              <w:t>а</w:t>
            </w:r>
            <w:r w:rsidR="007E4485" w:rsidRPr="00C9615F">
              <w:rPr>
                <w:rFonts w:ascii="Times New Roman" w:hAnsi="Times New Roman"/>
                <w:sz w:val="20"/>
                <w:szCs w:val="20"/>
              </w:rPr>
              <w:t>ций для детей с ОВЗ</w:t>
            </w:r>
            <w:r w:rsidR="007E4485">
              <w:rPr>
                <w:rFonts w:ascii="Times New Roman" w:hAnsi="Times New Roman"/>
                <w:sz w:val="20"/>
                <w:szCs w:val="20"/>
              </w:rPr>
              <w:t xml:space="preserve"> до</w:t>
            </w:r>
            <w:r w:rsidR="007E4485">
              <w:rPr>
                <w:rFonts w:ascii="Times New Roman" w:hAnsi="Times New Roman"/>
                <w:sz w:val="20"/>
                <w:szCs w:val="20"/>
              </w:rPr>
              <w:t>с</w:t>
            </w:r>
            <w:r w:rsidR="007E4485">
              <w:rPr>
                <w:rFonts w:ascii="Times New Roman" w:hAnsi="Times New Roman"/>
                <w:sz w:val="20"/>
                <w:szCs w:val="20"/>
              </w:rPr>
              <w:t>тигнутых в результате  ре</w:t>
            </w:r>
            <w:r w:rsidR="007E4485">
              <w:rPr>
                <w:rFonts w:ascii="Times New Roman" w:hAnsi="Times New Roman"/>
                <w:sz w:val="20"/>
                <w:szCs w:val="20"/>
              </w:rPr>
              <w:t>а</w:t>
            </w:r>
            <w:r w:rsidR="007E4485">
              <w:rPr>
                <w:rFonts w:ascii="Times New Roman" w:hAnsi="Times New Roman"/>
                <w:sz w:val="20"/>
                <w:szCs w:val="20"/>
              </w:rPr>
              <w:t xml:space="preserve">лизации плана мероприятий </w:t>
            </w:r>
            <w:r w:rsidR="007E4485">
              <w:rPr>
                <w:rFonts w:ascii="Times New Roman" w:hAnsi="Times New Roman"/>
                <w:sz w:val="20"/>
                <w:szCs w:val="20"/>
              </w:rPr>
              <w:lastRenderedPageBreak/>
              <w:t>(дорожной карты)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5E0A" w:rsidRPr="00C9615F" w:rsidRDefault="006B5E0A" w:rsidP="007E448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увеличение доли детей с ОВЗ, обучающихся совм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стно с нормально разв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вающимися сверстниками в ин</w:t>
            </w:r>
            <w:r w:rsidR="007E4485">
              <w:rPr>
                <w:rFonts w:ascii="Times New Roman" w:hAnsi="Times New Roman"/>
                <w:sz w:val="20"/>
                <w:szCs w:val="20"/>
              </w:rPr>
              <w:t>клюзивных условиях в ДОО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,  от общего числа обучающихся с ОВЗ </w:t>
            </w:r>
          </w:p>
        </w:tc>
      </w:tr>
      <w:tr w:rsidR="006B5E0A" w:rsidRPr="00C9615F" w:rsidTr="00A2037C">
        <w:tc>
          <w:tcPr>
            <w:tcW w:w="407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09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вариативности предоставл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ния образов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ния детям с ОВЗ</w:t>
            </w:r>
          </w:p>
        </w:tc>
        <w:tc>
          <w:tcPr>
            <w:tcW w:w="4111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обеспечение индивидуальных образовател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ь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ных потребностей детей с ОВЗ (за счет пр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ектирования индивидуальных образовател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ь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ных маршрутов, </w:t>
            </w:r>
            <w:r w:rsidR="00A978D4">
              <w:rPr>
                <w:rFonts w:ascii="Times New Roman" w:hAnsi="Times New Roman"/>
                <w:sz w:val="20"/>
                <w:szCs w:val="20"/>
              </w:rPr>
              <w:t>работы консультационного пункта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5E0A" w:rsidRPr="00C9615F" w:rsidRDefault="00A978D4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кач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ства дошкольного образования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 xml:space="preserve">разработка  </w:t>
            </w:r>
            <w:r w:rsidR="00A978D4">
              <w:rPr>
                <w:rFonts w:ascii="Times New Roman" w:hAnsi="Times New Roman"/>
                <w:sz w:val="20"/>
                <w:szCs w:val="20"/>
              </w:rPr>
              <w:t>модели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 инклюзивного обр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зования детей с ОВЗ;</w:t>
            </w:r>
          </w:p>
          <w:p w:rsidR="006B5E0A" w:rsidRPr="00C9615F" w:rsidRDefault="006B5E0A" w:rsidP="00A978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A978D4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 xml:space="preserve">увеличение доли </w:t>
            </w:r>
            <w:r w:rsidR="00A978D4">
              <w:rPr>
                <w:rFonts w:ascii="Times New Roman" w:hAnsi="Times New Roman"/>
                <w:sz w:val="20"/>
                <w:szCs w:val="20"/>
              </w:rPr>
              <w:t>семей с детьми с ОВЗ пользующи</w:t>
            </w:r>
            <w:r w:rsidR="00A978D4">
              <w:rPr>
                <w:rFonts w:ascii="Times New Roman" w:hAnsi="Times New Roman"/>
                <w:sz w:val="20"/>
                <w:szCs w:val="20"/>
              </w:rPr>
              <w:t>х</w:t>
            </w:r>
            <w:r w:rsidR="00A978D4">
              <w:rPr>
                <w:rFonts w:ascii="Times New Roman" w:hAnsi="Times New Roman"/>
                <w:sz w:val="20"/>
                <w:szCs w:val="20"/>
              </w:rPr>
              <w:t>ся услугами консультац</w:t>
            </w:r>
            <w:r w:rsidR="00A978D4">
              <w:rPr>
                <w:rFonts w:ascii="Times New Roman" w:hAnsi="Times New Roman"/>
                <w:sz w:val="20"/>
                <w:szCs w:val="20"/>
              </w:rPr>
              <w:t>и</w:t>
            </w:r>
            <w:r w:rsidR="00A978D4">
              <w:rPr>
                <w:rFonts w:ascii="Times New Roman" w:hAnsi="Times New Roman"/>
                <w:sz w:val="20"/>
                <w:szCs w:val="20"/>
              </w:rPr>
              <w:t>онных пунктов.</w:t>
            </w:r>
          </w:p>
          <w:p w:rsidR="006B5E0A" w:rsidRPr="00C9615F" w:rsidRDefault="006B5E0A" w:rsidP="00A978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E0A" w:rsidRPr="00C9615F" w:rsidTr="00A2037C">
        <w:tc>
          <w:tcPr>
            <w:tcW w:w="407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1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9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комплексного психолого-медико-педагогич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ского сопр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вождения д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тей с ОВЗ</w:t>
            </w:r>
          </w:p>
        </w:tc>
        <w:tc>
          <w:tcPr>
            <w:tcW w:w="4111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</w:t>
            </w:r>
            <w:r w:rsidR="00A978D4">
              <w:rPr>
                <w:rFonts w:ascii="Times New Roman" w:hAnsi="Times New Roman"/>
                <w:sz w:val="20"/>
                <w:szCs w:val="20"/>
              </w:rPr>
              <w:t>психолого-педагогического консилиума ДОО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 при ма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к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симально эффективном составе специал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стов;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организация информационного обмена ме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ж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ду</w:t>
            </w:r>
            <w:r w:rsidR="00A978D4">
              <w:rPr>
                <w:rFonts w:ascii="Times New Roman" w:hAnsi="Times New Roman"/>
                <w:sz w:val="20"/>
                <w:szCs w:val="20"/>
              </w:rPr>
              <w:t>ППк и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 ПМПК;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повышение э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ф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фективности ко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м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плексного псих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лого-медико-педагогического сопровождения детей с ОВЗ 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расширение услуг психолого-педагогической, медицинской и социал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ь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ной помощи;</w:t>
            </w:r>
          </w:p>
          <w:p w:rsidR="006B5E0A" w:rsidRPr="00C9615F" w:rsidRDefault="006B5E0A" w:rsidP="00A978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 xml:space="preserve">работа </w:t>
            </w:r>
            <w:r w:rsidR="00A978D4">
              <w:rPr>
                <w:rFonts w:ascii="Times New Roman" w:hAnsi="Times New Roman"/>
                <w:sz w:val="20"/>
                <w:szCs w:val="20"/>
              </w:rPr>
              <w:t>ППк в ДОО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5E0A" w:rsidRPr="00C9615F" w:rsidRDefault="00A978D4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укомплектованность ППк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 xml:space="preserve"> специалистами;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увеличение доли детей с ОВЗ, получивших психол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го-педагогическую, мед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цинскую и социальную помощь 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E0A" w:rsidRPr="00C9615F" w:rsidTr="00A2037C">
        <w:tc>
          <w:tcPr>
            <w:tcW w:w="407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1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си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темы ранней помощи (от 0 до 3-х лет)</w:t>
            </w:r>
          </w:p>
        </w:tc>
        <w:tc>
          <w:tcPr>
            <w:tcW w:w="4111" w:type="dxa"/>
          </w:tcPr>
          <w:p w:rsidR="006B5E0A" w:rsidRPr="00C9615F" w:rsidRDefault="00A978D4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консультационн</w:t>
            </w:r>
            <w:r w:rsidR="000870CB">
              <w:rPr>
                <w:rFonts w:ascii="Times New Roman" w:hAnsi="Times New Roman"/>
                <w:sz w:val="20"/>
                <w:szCs w:val="20"/>
              </w:rPr>
              <w:t xml:space="preserve">ого пункта, 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>психо</w:t>
            </w:r>
            <w:r w:rsidR="000870CB">
              <w:rPr>
                <w:rFonts w:ascii="Times New Roman" w:hAnsi="Times New Roman"/>
                <w:sz w:val="20"/>
                <w:szCs w:val="20"/>
              </w:rPr>
              <w:t>л</w:t>
            </w:r>
            <w:r w:rsidR="000870CB">
              <w:rPr>
                <w:rFonts w:ascii="Times New Roman" w:hAnsi="Times New Roman"/>
                <w:sz w:val="20"/>
                <w:szCs w:val="20"/>
              </w:rPr>
              <w:t>о</w:t>
            </w:r>
            <w:r w:rsidR="000870CB">
              <w:rPr>
                <w:rFonts w:ascii="Times New Roman" w:hAnsi="Times New Roman"/>
                <w:sz w:val="20"/>
                <w:szCs w:val="20"/>
              </w:rPr>
              <w:t>го-медико-педагогического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 xml:space="preserve"> консилиу</w:t>
            </w:r>
            <w:r w:rsidR="000870CB">
              <w:rPr>
                <w:rFonts w:ascii="Times New Roman" w:hAnsi="Times New Roman"/>
                <w:sz w:val="20"/>
                <w:szCs w:val="20"/>
              </w:rPr>
              <w:t>ма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 xml:space="preserve"> на базе </w:t>
            </w:r>
            <w:r w:rsidR="000870CB">
              <w:rPr>
                <w:rFonts w:ascii="Times New Roman" w:hAnsi="Times New Roman"/>
                <w:sz w:val="20"/>
                <w:szCs w:val="20"/>
              </w:rPr>
              <w:t>ДОО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>, реализу</w:t>
            </w:r>
            <w:r w:rsidR="000870CB">
              <w:rPr>
                <w:rFonts w:ascii="Times New Roman" w:hAnsi="Times New Roman"/>
                <w:sz w:val="20"/>
                <w:szCs w:val="20"/>
              </w:rPr>
              <w:t>ющей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 xml:space="preserve"> образова</w:t>
            </w:r>
            <w:r w:rsidR="000870CB">
              <w:rPr>
                <w:rFonts w:ascii="Times New Roman" w:hAnsi="Times New Roman"/>
                <w:sz w:val="20"/>
                <w:szCs w:val="20"/>
              </w:rPr>
              <w:t>тельную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  <w:r w:rsidR="000870CB">
              <w:rPr>
                <w:rFonts w:ascii="Times New Roman" w:hAnsi="Times New Roman"/>
                <w:sz w:val="20"/>
                <w:szCs w:val="20"/>
              </w:rPr>
              <w:t>грамму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 xml:space="preserve"> дошкольного образования;</w:t>
            </w:r>
          </w:p>
          <w:p w:rsidR="006B5E0A" w:rsidRPr="00C9615F" w:rsidRDefault="000870CB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 xml:space="preserve"> технологий ранней помощи, в том числе технологии организации домашнего визитирования детей с тяжелыми наруш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>е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>ниями здоровья, и обеспечения своевреме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>н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 xml:space="preserve">ной коррекционной помощью детей с ОВЗ в возрасте от 0 до 3 лет </w:t>
            </w:r>
          </w:p>
        </w:tc>
        <w:tc>
          <w:tcPr>
            <w:tcW w:w="1843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реализация мод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ли организации системы ранней помощи 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внедрение методических материалов для специалистов</w:t>
            </w:r>
            <w:r w:rsidR="000870CB">
              <w:rPr>
                <w:rFonts w:ascii="Times New Roman" w:hAnsi="Times New Roman"/>
                <w:sz w:val="20"/>
                <w:szCs w:val="20"/>
              </w:rPr>
              <w:t xml:space="preserve"> ДОО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, оказывающих ра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н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нюю помощь, и родителей (законных представителей) детей с ОВЗ;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увеличение доли детей с ОВЗ, охваченных ранней помощью, от общего числа детей с ОВЗ в возрасте от 0 до 3 лет;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увеличение доли специал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стов, осуществляющих обеспечение своевременной коррекционной помощью детей с ОВЗ в возрасте от 0 до 3 лет; 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E0A" w:rsidRPr="00C9615F" w:rsidTr="00A2037C">
        <w:tc>
          <w:tcPr>
            <w:tcW w:w="407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1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9" w:type="dxa"/>
          </w:tcPr>
          <w:p w:rsidR="006B5E0A" w:rsidRPr="00C9615F" w:rsidRDefault="006B5E0A" w:rsidP="000870C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ловий для с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циализации детей с ОВЗ</w:t>
            </w:r>
          </w:p>
        </w:tc>
        <w:tc>
          <w:tcPr>
            <w:tcW w:w="4111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r w:rsidR="000870CB">
              <w:rPr>
                <w:rFonts w:ascii="Times New Roman" w:hAnsi="Times New Roman"/>
                <w:sz w:val="20"/>
                <w:szCs w:val="20"/>
              </w:rPr>
              <w:t xml:space="preserve">АОП 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детей с ОВЗ в</w:t>
            </w:r>
            <w:r w:rsidR="000870CB">
              <w:rPr>
                <w:rFonts w:ascii="Times New Roman" w:hAnsi="Times New Roman"/>
                <w:sz w:val="20"/>
                <w:szCs w:val="20"/>
              </w:rPr>
              <w:t xml:space="preserve"> ДОО в части приобщения к трудовой деятельности, фо</w:t>
            </w:r>
            <w:r w:rsidR="000870CB">
              <w:rPr>
                <w:rFonts w:ascii="Times New Roman" w:hAnsi="Times New Roman"/>
                <w:sz w:val="20"/>
                <w:szCs w:val="20"/>
              </w:rPr>
              <w:t>р</w:t>
            </w:r>
            <w:r w:rsidR="000870CB">
              <w:rPr>
                <w:rFonts w:ascii="Times New Roman" w:hAnsi="Times New Roman"/>
                <w:sz w:val="20"/>
                <w:szCs w:val="20"/>
              </w:rPr>
              <w:t xml:space="preserve">мирования 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 ими навыков самообслуживания;</w:t>
            </w:r>
          </w:p>
          <w:p w:rsidR="006B5E0A" w:rsidRPr="00C9615F" w:rsidRDefault="000870CB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использованиеет6хнологии эффективной социализации детей дошкольного возраста с целью  формирования гражданской позиции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дошкольников.</w:t>
            </w:r>
          </w:p>
        </w:tc>
        <w:tc>
          <w:tcPr>
            <w:tcW w:w="1843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</w:t>
            </w:r>
            <w:r w:rsidR="000870CB">
              <w:rPr>
                <w:rFonts w:ascii="Times New Roman" w:hAnsi="Times New Roman"/>
                <w:sz w:val="20"/>
                <w:szCs w:val="20"/>
              </w:rPr>
              <w:t>социал</w:t>
            </w:r>
            <w:r w:rsidR="000870CB">
              <w:rPr>
                <w:rFonts w:ascii="Times New Roman" w:hAnsi="Times New Roman"/>
                <w:sz w:val="20"/>
                <w:szCs w:val="20"/>
              </w:rPr>
              <w:t>ь</w:t>
            </w:r>
            <w:r w:rsidR="000870CB">
              <w:rPr>
                <w:rFonts w:ascii="Times New Roman" w:hAnsi="Times New Roman"/>
                <w:sz w:val="20"/>
                <w:szCs w:val="20"/>
              </w:rPr>
              <w:t xml:space="preserve">но-ориентированных 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практик </w:t>
            </w:r>
            <w:r w:rsidR="000870CB">
              <w:rPr>
                <w:rFonts w:ascii="Times New Roman" w:hAnsi="Times New Roman"/>
                <w:sz w:val="20"/>
                <w:szCs w:val="20"/>
              </w:rPr>
              <w:t>в орган</w:t>
            </w:r>
            <w:r w:rsidR="000870CB">
              <w:rPr>
                <w:rFonts w:ascii="Times New Roman" w:hAnsi="Times New Roman"/>
                <w:sz w:val="20"/>
                <w:szCs w:val="20"/>
              </w:rPr>
              <w:t>и</w:t>
            </w:r>
            <w:r w:rsidR="000870CB">
              <w:rPr>
                <w:rFonts w:ascii="Times New Roman" w:hAnsi="Times New Roman"/>
                <w:sz w:val="20"/>
                <w:szCs w:val="20"/>
              </w:rPr>
              <w:t>зации образов</w:t>
            </w:r>
            <w:r w:rsidR="000870CB">
              <w:rPr>
                <w:rFonts w:ascii="Times New Roman" w:hAnsi="Times New Roman"/>
                <w:sz w:val="20"/>
                <w:szCs w:val="20"/>
              </w:rPr>
              <w:t>а</w:t>
            </w:r>
            <w:r w:rsidR="000870CB">
              <w:rPr>
                <w:rFonts w:ascii="Times New Roman" w:hAnsi="Times New Roman"/>
                <w:sz w:val="20"/>
                <w:szCs w:val="20"/>
              </w:rPr>
              <w:t xml:space="preserve">тельного процесса </w:t>
            </w:r>
            <w:r w:rsidR="000870C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ДОО, </w:t>
            </w:r>
            <w:r w:rsidR="00836245">
              <w:rPr>
                <w:rFonts w:ascii="Times New Roman" w:hAnsi="Times New Roman"/>
                <w:sz w:val="20"/>
                <w:szCs w:val="20"/>
              </w:rPr>
              <w:t>организ</w:t>
            </w:r>
            <w:r w:rsidR="00836245">
              <w:rPr>
                <w:rFonts w:ascii="Times New Roman" w:hAnsi="Times New Roman"/>
                <w:sz w:val="20"/>
                <w:szCs w:val="20"/>
              </w:rPr>
              <w:t>а</w:t>
            </w:r>
            <w:r w:rsidR="00836245">
              <w:rPr>
                <w:rFonts w:ascii="Times New Roman" w:hAnsi="Times New Roman"/>
                <w:sz w:val="20"/>
                <w:szCs w:val="20"/>
              </w:rPr>
              <w:t>ция работы по ранней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 профе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с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сиональной ор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ента</w:t>
            </w:r>
            <w:r w:rsidR="00836245">
              <w:rPr>
                <w:rFonts w:ascii="Times New Roman" w:hAnsi="Times New Roman"/>
                <w:sz w:val="20"/>
                <w:szCs w:val="20"/>
              </w:rPr>
              <w:t>ции детей с ОВЗ.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lastRenderedPageBreak/>
              <w:t>информирование о</w:t>
            </w:r>
            <w:r w:rsidR="00836245">
              <w:rPr>
                <w:rFonts w:ascii="Times New Roman" w:hAnsi="Times New Roman"/>
                <w:sz w:val="20"/>
                <w:szCs w:val="20"/>
              </w:rPr>
              <w:t xml:space="preserve"> применении в ДОО технологии эффективной социализации, ранней профессиональной ориентации детей, в том числе и детей с ОВЗ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5E0A" w:rsidRPr="00C9615F" w:rsidRDefault="006B5E0A" w:rsidP="008362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836245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увеличение доли детей с ОВЗ, принявших участие в мероприятиях по</w:t>
            </w:r>
            <w:r w:rsidR="00836245">
              <w:rPr>
                <w:rFonts w:ascii="Times New Roman" w:hAnsi="Times New Roman"/>
                <w:sz w:val="20"/>
                <w:szCs w:val="20"/>
              </w:rPr>
              <w:t xml:space="preserve"> реализ</w:t>
            </w:r>
            <w:r w:rsidR="00836245">
              <w:rPr>
                <w:rFonts w:ascii="Times New Roman" w:hAnsi="Times New Roman"/>
                <w:sz w:val="20"/>
                <w:szCs w:val="20"/>
              </w:rPr>
              <w:t>а</w:t>
            </w:r>
            <w:r w:rsidR="00836245">
              <w:rPr>
                <w:rFonts w:ascii="Times New Roman" w:hAnsi="Times New Roman"/>
                <w:sz w:val="20"/>
                <w:szCs w:val="20"/>
              </w:rPr>
              <w:t>ции технологии эффекти</w:t>
            </w:r>
            <w:r w:rsidR="00836245">
              <w:rPr>
                <w:rFonts w:ascii="Times New Roman" w:hAnsi="Times New Roman"/>
                <w:sz w:val="20"/>
                <w:szCs w:val="20"/>
              </w:rPr>
              <w:t>в</w:t>
            </w:r>
            <w:r w:rsidR="00836245">
              <w:rPr>
                <w:rFonts w:ascii="Times New Roman" w:hAnsi="Times New Roman"/>
                <w:sz w:val="20"/>
                <w:szCs w:val="20"/>
              </w:rPr>
              <w:t>ной социализации, ранней профессиональной орие</w:t>
            </w:r>
            <w:r w:rsidR="00836245">
              <w:rPr>
                <w:rFonts w:ascii="Times New Roman" w:hAnsi="Times New Roman"/>
                <w:sz w:val="20"/>
                <w:szCs w:val="20"/>
              </w:rPr>
              <w:t>н</w:t>
            </w:r>
            <w:r w:rsidR="00836245">
              <w:rPr>
                <w:rFonts w:ascii="Times New Roman" w:hAnsi="Times New Roman"/>
                <w:sz w:val="20"/>
                <w:szCs w:val="20"/>
              </w:rPr>
              <w:lastRenderedPageBreak/>
              <w:t>тации.</w:t>
            </w:r>
          </w:p>
          <w:p w:rsidR="00836245" w:rsidRPr="00C9615F" w:rsidRDefault="00836245" w:rsidP="008362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E0A" w:rsidRPr="00C9615F" w:rsidTr="00A2037C">
        <w:tc>
          <w:tcPr>
            <w:tcW w:w="407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09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системы мет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дического с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провождения инклюзивного образования</w:t>
            </w:r>
          </w:p>
        </w:tc>
        <w:tc>
          <w:tcPr>
            <w:tcW w:w="4111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организация информационно-разъяснительной работы по вопросам ин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к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люзивного образования детей с ОВЗ, в том числе с использованием информационно-телекоммуникационной сети Интернет (в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бинары, видеоконференции и другие);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организация мониторинга и анализа условий в </w:t>
            </w:r>
            <w:r w:rsidR="00836245">
              <w:rPr>
                <w:rFonts w:ascii="Times New Roman" w:hAnsi="Times New Roman"/>
                <w:sz w:val="20"/>
                <w:szCs w:val="20"/>
              </w:rPr>
              <w:t>ДОО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, реализую</w:t>
            </w:r>
            <w:r w:rsidR="00836245">
              <w:rPr>
                <w:rFonts w:ascii="Times New Roman" w:hAnsi="Times New Roman"/>
                <w:sz w:val="20"/>
                <w:szCs w:val="20"/>
              </w:rPr>
              <w:t>щей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 инклюзивное образ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вание детей с ОВЗ 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наличие в </w:t>
            </w:r>
            <w:r w:rsidR="00836245">
              <w:rPr>
                <w:rFonts w:ascii="Times New Roman" w:hAnsi="Times New Roman"/>
                <w:sz w:val="20"/>
                <w:szCs w:val="20"/>
              </w:rPr>
              <w:t>ДОО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 системы метод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ческого сопров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ждения инкл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ю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зивного образов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Внедрение методических рекомендаций: 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- об организации образования детей с различной нозологией в условиях инкл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ю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зивного образования; 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- по созданию и реализации специальных условий для получения образования детьми с ОВЗ, включая практику прое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к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тирования адаптированных образов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тельных программ, организации ко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м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плексного психолого-педагогического и медико-социального сопровождения  д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тей с ОВЗ в целях их социализа</w:t>
            </w:r>
            <w:r w:rsidR="00836245">
              <w:rPr>
                <w:rFonts w:ascii="Times New Roman" w:hAnsi="Times New Roman"/>
                <w:sz w:val="20"/>
                <w:szCs w:val="20"/>
              </w:rPr>
              <w:t xml:space="preserve">ции; 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- о системе оценивания  образовательных достижений детей в условиях инклюзи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в</w:t>
            </w:r>
            <w:r w:rsidR="00836245">
              <w:rPr>
                <w:rFonts w:ascii="Times New Roman" w:hAnsi="Times New Roman"/>
                <w:sz w:val="20"/>
                <w:szCs w:val="20"/>
              </w:rPr>
              <w:t xml:space="preserve">ных групп 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 дошкольных образователь</w:t>
            </w:r>
            <w:r w:rsidR="00836245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 организаций; 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- об организации взаимодействия с род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телями (законными представителями) детей с ОВЗ с целью повышения их пс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холого-педагогической компетентности и социальной ответственности</w:t>
            </w:r>
          </w:p>
        </w:tc>
        <w:tc>
          <w:tcPr>
            <w:tcW w:w="2628" w:type="dxa"/>
          </w:tcPr>
          <w:p w:rsidR="006B5E0A" w:rsidRPr="00C9615F" w:rsidRDefault="00836245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доли педагогов, 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>использ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ующих 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 xml:space="preserve"> методич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ские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 xml:space="preserve"> рекоменда</w:t>
            </w:r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 xml:space="preserve"> по м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>е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>тодическому сопровожд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>е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>нию инклюзивного образ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>о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>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ДОО</w:t>
            </w:r>
            <w:r w:rsidR="006B5E0A" w:rsidRPr="00C961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увеличение доли руковод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телей, педагогических р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ботников и специалистов сопро</w:t>
            </w:r>
            <w:r w:rsidR="00836245">
              <w:rPr>
                <w:rFonts w:ascii="Times New Roman" w:hAnsi="Times New Roman"/>
                <w:sz w:val="20"/>
                <w:szCs w:val="20"/>
              </w:rPr>
              <w:t>вождения ДОО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, пол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у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чивших консультационную и методическую поддержку ресурсного центра по с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провождению инклюзивн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го образования 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E0A" w:rsidRPr="00C9615F" w:rsidTr="00A2037C">
        <w:tc>
          <w:tcPr>
            <w:tcW w:w="407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15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9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вование пр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фессиональной компетентн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сти педагог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ческих рабо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ников, специ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листов сопр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вождения, р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ководителей образовател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ных организ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ций</w:t>
            </w:r>
          </w:p>
        </w:tc>
        <w:tc>
          <w:tcPr>
            <w:tcW w:w="4111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руководителей, педагогических работников и специалистов сопровождения </w:t>
            </w:r>
            <w:r w:rsidR="00836245">
              <w:rPr>
                <w:rFonts w:ascii="Times New Roman" w:hAnsi="Times New Roman"/>
                <w:sz w:val="20"/>
                <w:szCs w:val="20"/>
              </w:rPr>
              <w:t xml:space="preserve">ДОО 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по проблемам создания инклюзивного образовательного пространс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т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ва, разработки соответствующих локальных нормативных актов </w:t>
            </w:r>
            <w:r w:rsidR="00836245">
              <w:rPr>
                <w:rFonts w:ascii="Times New Roman" w:hAnsi="Times New Roman"/>
                <w:sz w:val="20"/>
                <w:szCs w:val="20"/>
              </w:rPr>
              <w:t>ДОО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5E0A" w:rsidRPr="00C9615F" w:rsidRDefault="006B5E0A" w:rsidP="008362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использование информационно-методического ресурса, кадрового потенци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ла </w:t>
            </w:r>
            <w:r w:rsidR="00836245">
              <w:rPr>
                <w:rFonts w:ascii="Times New Roman" w:hAnsi="Times New Roman"/>
                <w:sz w:val="20"/>
                <w:szCs w:val="20"/>
              </w:rPr>
              <w:t>ДОО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, успешно реализующих инклюзи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в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ные практики; </w:t>
            </w:r>
          </w:p>
        </w:tc>
        <w:tc>
          <w:tcPr>
            <w:tcW w:w="1843" w:type="dxa"/>
          </w:tcPr>
          <w:p w:rsidR="006B5E0A" w:rsidRPr="00C9615F" w:rsidRDefault="006B5E0A" w:rsidP="0083624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повышение уровня профессиональной компетентности руководителей, педагогических работников и сп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циалистов  сопр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вождения </w:t>
            </w:r>
            <w:r w:rsidR="00836245">
              <w:rPr>
                <w:rFonts w:ascii="Times New Roman" w:hAnsi="Times New Roman"/>
                <w:sz w:val="20"/>
                <w:szCs w:val="20"/>
              </w:rPr>
              <w:t xml:space="preserve">ДОО 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в условиях развития инклюзивного образования </w:t>
            </w:r>
          </w:p>
        </w:tc>
        <w:tc>
          <w:tcPr>
            <w:tcW w:w="3827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ПК и ПП руководителей, педагогических работников и специалистов сопровожд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="00836245">
              <w:rPr>
                <w:rFonts w:ascii="Times New Roman" w:hAnsi="Times New Roman"/>
                <w:sz w:val="20"/>
                <w:szCs w:val="20"/>
              </w:rPr>
              <w:t>ДОО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 по вопросам ИО;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8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количество руководителей, педагогических работников и специалистов сопрово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ж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дения </w:t>
            </w:r>
            <w:r w:rsidR="00836245">
              <w:rPr>
                <w:rFonts w:ascii="Times New Roman" w:hAnsi="Times New Roman"/>
                <w:sz w:val="20"/>
                <w:szCs w:val="20"/>
              </w:rPr>
              <w:t>ДОО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, освоивших программы ПК и ПП по проблемам ИО;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E0A" w:rsidRPr="00C9615F" w:rsidTr="00A2037C">
        <w:tc>
          <w:tcPr>
            <w:tcW w:w="407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09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15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поддержки гражданским инициативам, направленным на развитие инклюзивного образования</w:t>
            </w:r>
          </w:p>
        </w:tc>
        <w:tc>
          <w:tcPr>
            <w:tcW w:w="4111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 xml:space="preserve">создание в </w:t>
            </w:r>
            <w:r w:rsidR="00602663">
              <w:rPr>
                <w:rFonts w:ascii="Times New Roman" w:hAnsi="Times New Roman"/>
                <w:sz w:val="20"/>
                <w:szCs w:val="20"/>
              </w:rPr>
              <w:t>ДОО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 условий для развития гос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у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дарственно-общественного управления, д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мократизации уклада </w:t>
            </w:r>
            <w:r w:rsidR="00602663">
              <w:rPr>
                <w:rFonts w:ascii="Times New Roman" w:hAnsi="Times New Roman"/>
                <w:sz w:val="20"/>
                <w:szCs w:val="20"/>
              </w:rPr>
              <w:t>ДОО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привлечение родитель</w:t>
            </w:r>
            <w:r w:rsidR="00602663">
              <w:rPr>
                <w:rFonts w:ascii="Times New Roman" w:hAnsi="Times New Roman"/>
                <w:sz w:val="20"/>
                <w:szCs w:val="20"/>
              </w:rPr>
              <w:t>ской организации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 к решению вопросов развития инклюзивного образования, в том числе к участию в общ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е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ственной экспертизе специальных условий для получения образования детьми с ОВЗ;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привлечение общественности к участию в реализуемых проектах и программах, н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правленных на повышение доступности и качества образования детей с ОВЗ </w:t>
            </w:r>
          </w:p>
        </w:tc>
        <w:tc>
          <w:tcPr>
            <w:tcW w:w="1843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участие родител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ь</w:t>
            </w:r>
            <w:r w:rsidR="00602663">
              <w:rPr>
                <w:rFonts w:ascii="Times New Roman" w:hAnsi="Times New Roman"/>
                <w:sz w:val="20"/>
                <w:szCs w:val="20"/>
              </w:rPr>
              <w:t>ской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 организа</w:t>
            </w:r>
            <w:r w:rsidR="00602663">
              <w:rPr>
                <w:rFonts w:ascii="Times New Roman" w:hAnsi="Times New Roman"/>
                <w:sz w:val="20"/>
                <w:szCs w:val="20"/>
              </w:rPr>
              <w:t>ции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 в решении вопр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о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сов развития ин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к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люзивного обр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зования </w:t>
            </w:r>
            <w:r w:rsidR="00602663">
              <w:rPr>
                <w:rFonts w:ascii="Times New Roman" w:hAnsi="Times New Roman"/>
                <w:sz w:val="20"/>
                <w:szCs w:val="20"/>
              </w:rPr>
              <w:t>в ДОО</w:t>
            </w:r>
          </w:p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6B5E0A" w:rsidRPr="00C9615F" w:rsidRDefault="006B5E0A" w:rsidP="006026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обсуждение вопросов развития инкл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ю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зивного образования на уровне</w:t>
            </w:r>
            <w:r w:rsidR="00602663">
              <w:rPr>
                <w:rFonts w:ascii="Times New Roman" w:hAnsi="Times New Roman"/>
                <w:sz w:val="20"/>
                <w:szCs w:val="20"/>
              </w:rPr>
              <w:t>родител</w:t>
            </w:r>
            <w:r w:rsidR="00602663">
              <w:rPr>
                <w:rFonts w:ascii="Times New Roman" w:hAnsi="Times New Roman"/>
                <w:sz w:val="20"/>
                <w:szCs w:val="20"/>
              </w:rPr>
              <w:t>ь</w:t>
            </w:r>
            <w:r w:rsidR="00602663">
              <w:rPr>
                <w:rFonts w:ascii="Times New Roman" w:hAnsi="Times New Roman"/>
                <w:sz w:val="20"/>
                <w:szCs w:val="20"/>
              </w:rPr>
              <w:t>ского комитета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, а также коллегиальных органов управления </w:t>
            </w:r>
            <w:r w:rsidR="00602663">
              <w:rPr>
                <w:rFonts w:ascii="Times New Roman" w:hAnsi="Times New Roman"/>
                <w:sz w:val="20"/>
                <w:szCs w:val="20"/>
              </w:rPr>
              <w:t>ДОО</w:t>
            </w:r>
          </w:p>
        </w:tc>
        <w:tc>
          <w:tcPr>
            <w:tcW w:w="2628" w:type="dxa"/>
          </w:tcPr>
          <w:p w:rsidR="006B5E0A" w:rsidRPr="00C9615F" w:rsidRDefault="006B5E0A" w:rsidP="006E30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15F">
              <w:rPr>
                <w:rFonts w:ascii="Times New Roman" w:hAnsi="Times New Roman"/>
                <w:sz w:val="20"/>
                <w:szCs w:val="20"/>
              </w:rPr>
              <w:t>увеличение доли участн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и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ков общественных слуш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ний по вопросам образов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>а</w:t>
            </w:r>
            <w:r w:rsidRPr="00C9615F">
              <w:rPr>
                <w:rFonts w:ascii="Times New Roman" w:hAnsi="Times New Roman"/>
                <w:sz w:val="20"/>
                <w:szCs w:val="20"/>
              </w:rPr>
              <w:t xml:space="preserve">ния детей с ОВЗ </w:t>
            </w:r>
          </w:p>
        </w:tc>
      </w:tr>
    </w:tbl>
    <w:p w:rsidR="00871E95" w:rsidRPr="005E2690" w:rsidRDefault="00871E95" w:rsidP="001362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71E95" w:rsidRPr="005E2690" w:rsidSect="00FE5741">
      <w:type w:val="continuous"/>
      <w:pgSz w:w="16838" w:h="11906" w:orient="landscape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C63" w:rsidRDefault="00001C63" w:rsidP="00CD403E">
      <w:pPr>
        <w:spacing w:after="0" w:line="240" w:lineRule="auto"/>
      </w:pPr>
      <w:r>
        <w:separator/>
      </w:r>
    </w:p>
  </w:endnote>
  <w:endnote w:type="continuationSeparator" w:id="1">
    <w:p w:rsidR="00001C63" w:rsidRDefault="00001C63" w:rsidP="00CD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6692"/>
      <w:docPartObj>
        <w:docPartGallery w:val="Page Numbers (Bottom of Page)"/>
        <w:docPartUnique/>
      </w:docPartObj>
    </w:sdtPr>
    <w:sdtContent>
      <w:p w:rsidR="00EE711D" w:rsidRDefault="008A3DC8">
        <w:pPr>
          <w:pStyle w:val="af9"/>
          <w:jc w:val="center"/>
        </w:pPr>
        <w:fldSimple w:instr=" PAGE   \* MERGEFORMAT ">
          <w:r w:rsidR="0091679A">
            <w:rPr>
              <w:noProof/>
            </w:rPr>
            <w:t>1</w:t>
          </w:r>
        </w:fldSimple>
      </w:p>
    </w:sdtContent>
  </w:sdt>
  <w:p w:rsidR="00EE711D" w:rsidRDefault="00EE711D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C63" w:rsidRDefault="00001C63" w:rsidP="00CD403E">
      <w:pPr>
        <w:spacing w:after="0" w:line="240" w:lineRule="auto"/>
      </w:pPr>
      <w:r>
        <w:separator/>
      </w:r>
    </w:p>
  </w:footnote>
  <w:footnote w:type="continuationSeparator" w:id="1">
    <w:p w:rsidR="00001C63" w:rsidRDefault="00001C63" w:rsidP="00CD4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A26"/>
    <w:multiLevelType w:val="multilevel"/>
    <w:tmpl w:val="8B54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84EBA"/>
    <w:multiLevelType w:val="hybridMultilevel"/>
    <w:tmpl w:val="F748392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9815DA9"/>
    <w:multiLevelType w:val="hybridMultilevel"/>
    <w:tmpl w:val="ADE8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475D0"/>
    <w:multiLevelType w:val="multilevel"/>
    <w:tmpl w:val="F8AC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31F23"/>
    <w:multiLevelType w:val="multilevel"/>
    <w:tmpl w:val="4F58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46CD4"/>
    <w:multiLevelType w:val="hybridMultilevel"/>
    <w:tmpl w:val="9320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F1869"/>
    <w:multiLevelType w:val="hybridMultilevel"/>
    <w:tmpl w:val="5A109CF6"/>
    <w:lvl w:ilvl="0" w:tplc="FD66F6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A76B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8740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613F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6632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EFE8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6E4B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E4A82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6A50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E4BD5"/>
    <w:multiLevelType w:val="hybridMultilevel"/>
    <w:tmpl w:val="DA048CCE"/>
    <w:lvl w:ilvl="0" w:tplc="EFBE134A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6112BA"/>
    <w:multiLevelType w:val="hybridMultilevel"/>
    <w:tmpl w:val="A72265FE"/>
    <w:lvl w:ilvl="0" w:tplc="15D4D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A1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E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C7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0A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80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A2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C9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8E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A4D0EE8"/>
    <w:multiLevelType w:val="hybridMultilevel"/>
    <w:tmpl w:val="B5423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6B4AE4"/>
    <w:multiLevelType w:val="hybridMultilevel"/>
    <w:tmpl w:val="BB8EE1A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483427BC"/>
    <w:multiLevelType w:val="hybridMultilevel"/>
    <w:tmpl w:val="064858F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B72D1"/>
    <w:multiLevelType w:val="hybridMultilevel"/>
    <w:tmpl w:val="7212B8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8719B4"/>
    <w:multiLevelType w:val="hybridMultilevel"/>
    <w:tmpl w:val="235A7830"/>
    <w:lvl w:ilvl="0" w:tplc="23B06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EA1"/>
    <w:multiLevelType w:val="hybridMultilevel"/>
    <w:tmpl w:val="9320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45D62"/>
    <w:multiLevelType w:val="hybridMultilevel"/>
    <w:tmpl w:val="B3A6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0234C"/>
    <w:multiLevelType w:val="hybridMultilevel"/>
    <w:tmpl w:val="3F72591E"/>
    <w:lvl w:ilvl="0" w:tplc="613CD4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0"/>
  </w:num>
  <w:num w:numId="9">
    <w:abstractNumId w:val="6"/>
  </w:num>
  <w:num w:numId="10">
    <w:abstractNumId w:val="13"/>
  </w:num>
  <w:num w:numId="11">
    <w:abstractNumId w:val="16"/>
  </w:num>
  <w:num w:numId="12">
    <w:abstractNumId w:val="1"/>
  </w:num>
  <w:num w:numId="13">
    <w:abstractNumId w:val="10"/>
  </w:num>
  <w:num w:numId="14">
    <w:abstractNumId w:val="9"/>
  </w:num>
  <w:num w:numId="15">
    <w:abstractNumId w:val="4"/>
  </w:num>
  <w:num w:numId="16">
    <w:abstractNumId w:val="5"/>
  </w:num>
  <w:num w:numId="17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5B9"/>
    <w:rsid w:val="00001C63"/>
    <w:rsid w:val="00002F68"/>
    <w:rsid w:val="00025554"/>
    <w:rsid w:val="00025691"/>
    <w:rsid w:val="000268A8"/>
    <w:rsid w:val="00032183"/>
    <w:rsid w:val="0003232F"/>
    <w:rsid w:val="00033D4A"/>
    <w:rsid w:val="000401BE"/>
    <w:rsid w:val="00040B4A"/>
    <w:rsid w:val="00041C17"/>
    <w:rsid w:val="00043212"/>
    <w:rsid w:val="000441EF"/>
    <w:rsid w:val="00044BE5"/>
    <w:rsid w:val="00044F17"/>
    <w:rsid w:val="000468F0"/>
    <w:rsid w:val="00051CEB"/>
    <w:rsid w:val="00057C07"/>
    <w:rsid w:val="00063569"/>
    <w:rsid w:val="00067068"/>
    <w:rsid w:val="00067CC7"/>
    <w:rsid w:val="00071E26"/>
    <w:rsid w:val="00072C22"/>
    <w:rsid w:val="00073570"/>
    <w:rsid w:val="00073B66"/>
    <w:rsid w:val="00075175"/>
    <w:rsid w:val="00080090"/>
    <w:rsid w:val="00082BA0"/>
    <w:rsid w:val="000833F4"/>
    <w:rsid w:val="000870CB"/>
    <w:rsid w:val="00087AB4"/>
    <w:rsid w:val="00087BAA"/>
    <w:rsid w:val="00087CBD"/>
    <w:rsid w:val="00093044"/>
    <w:rsid w:val="000942D2"/>
    <w:rsid w:val="00095128"/>
    <w:rsid w:val="00095B8E"/>
    <w:rsid w:val="000A06E6"/>
    <w:rsid w:val="000A0B55"/>
    <w:rsid w:val="000A5851"/>
    <w:rsid w:val="000A6DA8"/>
    <w:rsid w:val="000A7CF2"/>
    <w:rsid w:val="000B0F9E"/>
    <w:rsid w:val="000B1231"/>
    <w:rsid w:val="000B178D"/>
    <w:rsid w:val="000B36D7"/>
    <w:rsid w:val="000B405A"/>
    <w:rsid w:val="000B4CE2"/>
    <w:rsid w:val="000B4D25"/>
    <w:rsid w:val="000B7B54"/>
    <w:rsid w:val="000C4755"/>
    <w:rsid w:val="000C5AB1"/>
    <w:rsid w:val="000D1D71"/>
    <w:rsid w:val="000D3017"/>
    <w:rsid w:val="000D7313"/>
    <w:rsid w:val="000E2AC1"/>
    <w:rsid w:val="000E604F"/>
    <w:rsid w:val="000F1B34"/>
    <w:rsid w:val="000F3EF0"/>
    <w:rsid w:val="000F42CB"/>
    <w:rsid w:val="001030CE"/>
    <w:rsid w:val="001051D2"/>
    <w:rsid w:val="001074A9"/>
    <w:rsid w:val="001172B1"/>
    <w:rsid w:val="00117622"/>
    <w:rsid w:val="00121E0C"/>
    <w:rsid w:val="00125592"/>
    <w:rsid w:val="00130358"/>
    <w:rsid w:val="00134C53"/>
    <w:rsid w:val="00135E67"/>
    <w:rsid w:val="001362C3"/>
    <w:rsid w:val="0013673B"/>
    <w:rsid w:val="00136ADF"/>
    <w:rsid w:val="0014603E"/>
    <w:rsid w:val="00146B01"/>
    <w:rsid w:val="0014735A"/>
    <w:rsid w:val="00147FA5"/>
    <w:rsid w:val="001533D8"/>
    <w:rsid w:val="00154E2B"/>
    <w:rsid w:val="00154FFC"/>
    <w:rsid w:val="001560B3"/>
    <w:rsid w:val="00160090"/>
    <w:rsid w:val="00162F63"/>
    <w:rsid w:val="00163F5F"/>
    <w:rsid w:val="0018164F"/>
    <w:rsid w:val="001844BB"/>
    <w:rsid w:val="00184FD2"/>
    <w:rsid w:val="00191325"/>
    <w:rsid w:val="001946B1"/>
    <w:rsid w:val="001956BD"/>
    <w:rsid w:val="00195A4D"/>
    <w:rsid w:val="00196BC7"/>
    <w:rsid w:val="001A47B6"/>
    <w:rsid w:val="001A49D8"/>
    <w:rsid w:val="001B5D75"/>
    <w:rsid w:val="001B5E9E"/>
    <w:rsid w:val="001B61F9"/>
    <w:rsid w:val="001B6F4E"/>
    <w:rsid w:val="001D49CD"/>
    <w:rsid w:val="001D681E"/>
    <w:rsid w:val="001D6F59"/>
    <w:rsid w:val="001D771B"/>
    <w:rsid w:val="001E140B"/>
    <w:rsid w:val="001E19BF"/>
    <w:rsid w:val="001E5E7D"/>
    <w:rsid w:val="001E6B9E"/>
    <w:rsid w:val="001E7D95"/>
    <w:rsid w:val="001F0A63"/>
    <w:rsid w:val="001F0D69"/>
    <w:rsid w:val="002030AE"/>
    <w:rsid w:val="002118EC"/>
    <w:rsid w:val="002212A1"/>
    <w:rsid w:val="00224FEC"/>
    <w:rsid w:val="0023269F"/>
    <w:rsid w:val="00232E65"/>
    <w:rsid w:val="00242084"/>
    <w:rsid w:val="0024341A"/>
    <w:rsid w:val="00244153"/>
    <w:rsid w:val="002461B3"/>
    <w:rsid w:val="00247002"/>
    <w:rsid w:val="00252D16"/>
    <w:rsid w:val="0025403A"/>
    <w:rsid w:val="00254858"/>
    <w:rsid w:val="002614A7"/>
    <w:rsid w:val="0026371C"/>
    <w:rsid w:val="002639FF"/>
    <w:rsid w:val="002653E5"/>
    <w:rsid w:val="00265EA6"/>
    <w:rsid w:val="00267407"/>
    <w:rsid w:val="00267644"/>
    <w:rsid w:val="002765AB"/>
    <w:rsid w:val="00287496"/>
    <w:rsid w:val="00290518"/>
    <w:rsid w:val="002959EA"/>
    <w:rsid w:val="002A0D74"/>
    <w:rsid w:val="002A1225"/>
    <w:rsid w:val="002A4E68"/>
    <w:rsid w:val="002B2158"/>
    <w:rsid w:val="002B3BE0"/>
    <w:rsid w:val="002B3ED4"/>
    <w:rsid w:val="002B45B7"/>
    <w:rsid w:val="002B618A"/>
    <w:rsid w:val="002B67C5"/>
    <w:rsid w:val="002C13B8"/>
    <w:rsid w:val="002C400A"/>
    <w:rsid w:val="002C5686"/>
    <w:rsid w:val="002C6727"/>
    <w:rsid w:val="002C6B82"/>
    <w:rsid w:val="002D1E8D"/>
    <w:rsid w:val="002D3460"/>
    <w:rsid w:val="002D491E"/>
    <w:rsid w:val="002D6275"/>
    <w:rsid w:val="002D69CB"/>
    <w:rsid w:val="002D71ED"/>
    <w:rsid w:val="002E0B15"/>
    <w:rsid w:val="002E2780"/>
    <w:rsid w:val="002E4956"/>
    <w:rsid w:val="002E4F76"/>
    <w:rsid w:val="002E7864"/>
    <w:rsid w:val="002F1CCC"/>
    <w:rsid w:val="002F60AE"/>
    <w:rsid w:val="002F799A"/>
    <w:rsid w:val="00302794"/>
    <w:rsid w:val="003060E2"/>
    <w:rsid w:val="003079B6"/>
    <w:rsid w:val="00312ADC"/>
    <w:rsid w:val="00312D58"/>
    <w:rsid w:val="00314010"/>
    <w:rsid w:val="00314850"/>
    <w:rsid w:val="00317010"/>
    <w:rsid w:val="003231CD"/>
    <w:rsid w:val="003233DA"/>
    <w:rsid w:val="00323F47"/>
    <w:rsid w:val="00324224"/>
    <w:rsid w:val="00325122"/>
    <w:rsid w:val="003333D5"/>
    <w:rsid w:val="003422A0"/>
    <w:rsid w:val="003467E9"/>
    <w:rsid w:val="0035046E"/>
    <w:rsid w:val="003517FE"/>
    <w:rsid w:val="00352284"/>
    <w:rsid w:val="00355F33"/>
    <w:rsid w:val="00356642"/>
    <w:rsid w:val="003645FE"/>
    <w:rsid w:val="00365A16"/>
    <w:rsid w:val="00381465"/>
    <w:rsid w:val="003815D2"/>
    <w:rsid w:val="0038651E"/>
    <w:rsid w:val="003865A5"/>
    <w:rsid w:val="00387C07"/>
    <w:rsid w:val="00387D0B"/>
    <w:rsid w:val="00395F07"/>
    <w:rsid w:val="00396CE7"/>
    <w:rsid w:val="003A1591"/>
    <w:rsid w:val="003A301E"/>
    <w:rsid w:val="003A5E21"/>
    <w:rsid w:val="003A6778"/>
    <w:rsid w:val="003B1947"/>
    <w:rsid w:val="003B40D4"/>
    <w:rsid w:val="003B419B"/>
    <w:rsid w:val="003B6A56"/>
    <w:rsid w:val="003C12CB"/>
    <w:rsid w:val="003C1781"/>
    <w:rsid w:val="003C25A4"/>
    <w:rsid w:val="003C2BB2"/>
    <w:rsid w:val="003C4F04"/>
    <w:rsid w:val="003D0AEA"/>
    <w:rsid w:val="003D1C16"/>
    <w:rsid w:val="003D5EA0"/>
    <w:rsid w:val="003F125E"/>
    <w:rsid w:val="003F1BF3"/>
    <w:rsid w:val="003F5844"/>
    <w:rsid w:val="003F64E8"/>
    <w:rsid w:val="004027B3"/>
    <w:rsid w:val="00403878"/>
    <w:rsid w:val="004050A1"/>
    <w:rsid w:val="00407069"/>
    <w:rsid w:val="00420F4B"/>
    <w:rsid w:val="004229E7"/>
    <w:rsid w:val="0042490A"/>
    <w:rsid w:val="00425D40"/>
    <w:rsid w:val="00427BF7"/>
    <w:rsid w:val="0043057F"/>
    <w:rsid w:val="00430B02"/>
    <w:rsid w:val="00430F36"/>
    <w:rsid w:val="00432A89"/>
    <w:rsid w:val="004400ED"/>
    <w:rsid w:val="00443226"/>
    <w:rsid w:val="00443276"/>
    <w:rsid w:val="004433E3"/>
    <w:rsid w:val="004442EA"/>
    <w:rsid w:val="00447431"/>
    <w:rsid w:val="00450D45"/>
    <w:rsid w:val="004522F1"/>
    <w:rsid w:val="004526A4"/>
    <w:rsid w:val="00452DC4"/>
    <w:rsid w:val="00453BAB"/>
    <w:rsid w:val="00455C16"/>
    <w:rsid w:val="00456C89"/>
    <w:rsid w:val="004618D4"/>
    <w:rsid w:val="00467FE7"/>
    <w:rsid w:val="00471EF3"/>
    <w:rsid w:val="00474AFC"/>
    <w:rsid w:val="00474DCF"/>
    <w:rsid w:val="00476665"/>
    <w:rsid w:val="00477345"/>
    <w:rsid w:val="00477959"/>
    <w:rsid w:val="004935E0"/>
    <w:rsid w:val="004947A5"/>
    <w:rsid w:val="00494870"/>
    <w:rsid w:val="00495FBA"/>
    <w:rsid w:val="004A2C66"/>
    <w:rsid w:val="004A4FC9"/>
    <w:rsid w:val="004A53F3"/>
    <w:rsid w:val="004A7276"/>
    <w:rsid w:val="004B1D0D"/>
    <w:rsid w:val="004C0898"/>
    <w:rsid w:val="004C40E3"/>
    <w:rsid w:val="004C601A"/>
    <w:rsid w:val="004D0027"/>
    <w:rsid w:val="004D081D"/>
    <w:rsid w:val="004D0935"/>
    <w:rsid w:val="004D1391"/>
    <w:rsid w:val="004D47EE"/>
    <w:rsid w:val="004D791E"/>
    <w:rsid w:val="004E22F7"/>
    <w:rsid w:val="004E3478"/>
    <w:rsid w:val="004E5242"/>
    <w:rsid w:val="004F10F7"/>
    <w:rsid w:val="004F3F24"/>
    <w:rsid w:val="004F4E3A"/>
    <w:rsid w:val="004F754D"/>
    <w:rsid w:val="00502A35"/>
    <w:rsid w:val="00502E19"/>
    <w:rsid w:val="005030B1"/>
    <w:rsid w:val="00510175"/>
    <w:rsid w:val="005107DC"/>
    <w:rsid w:val="00516321"/>
    <w:rsid w:val="00522B00"/>
    <w:rsid w:val="0052664A"/>
    <w:rsid w:val="00527A5B"/>
    <w:rsid w:val="0054186A"/>
    <w:rsid w:val="00543186"/>
    <w:rsid w:val="00543321"/>
    <w:rsid w:val="00546892"/>
    <w:rsid w:val="00546939"/>
    <w:rsid w:val="00554FE1"/>
    <w:rsid w:val="0055689A"/>
    <w:rsid w:val="0056048B"/>
    <w:rsid w:val="0056085B"/>
    <w:rsid w:val="00562458"/>
    <w:rsid w:val="00564BA0"/>
    <w:rsid w:val="0057017A"/>
    <w:rsid w:val="00570A45"/>
    <w:rsid w:val="00575654"/>
    <w:rsid w:val="005821F1"/>
    <w:rsid w:val="00585176"/>
    <w:rsid w:val="00585A6B"/>
    <w:rsid w:val="00586EE0"/>
    <w:rsid w:val="0058742E"/>
    <w:rsid w:val="00587779"/>
    <w:rsid w:val="005A0114"/>
    <w:rsid w:val="005A4DA6"/>
    <w:rsid w:val="005B2B3F"/>
    <w:rsid w:val="005B3035"/>
    <w:rsid w:val="005B56B4"/>
    <w:rsid w:val="005B62C8"/>
    <w:rsid w:val="005B71FB"/>
    <w:rsid w:val="005C3AD1"/>
    <w:rsid w:val="005C4B12"/>
    <w:rsid w:val="005C5022"/>
    <w:rsid w:val="005C56C0"/>
    <w:rsid w:val="005D3389"/>
    <w:rsid w:val="005D5004"/>
    <w:rsid w:val="005D60DD"/>
    <w:rsid w:val="005E0CA8"/>
    <w:rsid w:val="005E1218"/>
    <w:rsid w:val="005E181F"/>
    <w:rsid w:val="005E2690"/>
    <w:rsid w:val="005E654B"/>
    <w:rsid w:val="005E6B39"/>
    <w:rsid w:val="005E7475"/>
    <w:rsid w:val="005F2C44"/>
    <w:rsid w:val="005F30B7"/>
    <w:rsid w:val="00601790"/>
    <w:rsid w:val="00602663"/>
    <w:rsid w:val="006054E2"/>
    <w:rsid w:val="00607A65"/>
    <w:rsid w:val="006100AE"/>
    <w:rsid w:val="00613001"/>
    <w:rsid w:val="00616ADA"/>
    <w:rsid w:val="00620672"/>
    <w:rsid w:val="00620C52"/>
    <w:rsid w:val="006212CC"/>
    <w:rsid w:val="00626428"/>
    <w:rsid w:val="00627A03"/>
    <w:rsid w:val="006331BB"/>
    <w:rsid w:val="0063444F"/>
    <w:rsid w:val="00642A7D"/>
    <w:rsid w:val="0064351F"/>
    <w:rsid w:val="006528F5"/>
    <w:rsid w:val="00652D0E"/>
    <w:rsid w:val="00656C6F"/>
    <w:rsid w:val="006607F5"/>
    <w:rsid w:val="00662FE0"/>
    <w:rsid w:val="00664203"/>
    <w:rsid w:val="006654A6"/>
    <w:rsid w:val="006673B1"/>
    <w:rsid w:val="00670D46"/>
    <w:rsid w:val="00677A11"/>
    <w:rsid w:val="0068160C"/>
    <w:rsid w:val="00681ADC"/>
    <w:rsid w:val="00681B7E"/>
    <w:rsid w:val="006845AE"/>
    <w:rsid w:val="00684C27"/>
    <w:rsid w:val="00685094"/>
    <w:rsid w:val="00686BAF"/>
    <w:rsid w:val="006956EB"/>
    <w:rsid w:val="006966C0"/>
    <w:rsid w:val="006A00E6"/>
    <w:rsid w:val="006A6E7F"/>
    <w:rsid w:val="006B2BE3"/>
    <w:rsid w:val="006B43D9"/>
    <w:rsid w:val="006B5480"/>
    <w:rsid w:val="006B5E0A"/>
    <w:rsid w:val="006B6210"/>
    <w:rsid w:val="006C03EE"/>
    <w:rsid w:val="006C2F8D"/>
    <w:rsid w:val="006C7B94"/>
    <w:rsid w:val="006E30CB"/>
    <w:rsid w:val="006E4088"/>
    <w:rsid w:val="006E47D7"/>
    <w:rsid w:val="006F3003"/>
    <w:rsid w:val="006F3F57"/>
    <w:rsid w:val="006F4470"/>
    <w:rsid w:val="006F57A8"/>
    <w:rsid w:val="00707635"/>
    <w:rsid w:val="00707FF4"/>
    <w:rsid w:val="007107FF"/>
    <w:rsid w:val="00710E8D"/>
    <w:rsid w:val="00714DB9"/>
    <w:rsid w:val="0071761E"/>
    <w:rsid w:val="0072126C"/>
    <w:rsid w:val="00725AE7"/>
    <w:rsid w:val="007274D8"/>
    <w:rsid w:val="00733B30"/>
    <w:rsid w:val="0074212C"/>
    <w:rsid w:val="00743706"/>
    <w:rsid w:val="00744238"/>
    <w:rsid w:val="00750C5C"/>
    <w:rsid w:val="00755542"/>
    <w:rsid w:val="00756642"/>
    <w:rsid w:val="00757182"/>
    <w:rsid w:val="0076003A"/>
    <w:rsid w:val="00761F66"/>
    <w:rsid w:val="00770195"/>
    <w:rsid w:val="00771924"/>
    <w:rsid w:val="00773851"/>
    <w:rsid w:val="007764D4"/>
    <w:rsid w:val="00776F39"/>
    <w:rsid w:val="00780D5D"/>
    <w:rsid w:val="00782BC4"/>
    <w:rsid w:val="007857DF"/>
    <w:rsid w:val="00791569"/>
    <w:rsid w:val="007923CE"/>
    <w:rsid w:val="00792638"/>
    <w:rsid w:val="00792A53"/>
    <w:rsid w:val="007963F8"/>
    <w:rsid w:val="007A15C6"/>
    <w:rsid w:val="007A5ACD"/>
    <w:rsid w:val="007A5C12"/>
    <w:rsid w:val="007B1648"/>
    <w:rsid w:val="007B1B16"/>
    <w:rsid w:val="007B449C"/>
    <w:rsid w:val="007B44CD"/>
    <w:rsid w:val="007B4C29"/>
    <w:rsid w:val="007B6E32"/>
    <w:rsid w:val="007C1280"/>
    <w:rsid w:val="007C3208"/>
    <w:rsid w:val="007C4B4B"/>
    <w:rsid w:val="007C4E28"/>
    <w:rsid w:val="007C586D"/>
    <w:rsid w:val="007C6173"/>
    <w:rsid w:val="007E128C"/>
    <w:rsid w:val="007E1E9B"/>
    <w:rsid w:val="007E4485"/>
    <w:rsid w:val="007E666D"/>
    <w:rsid w:val="007F0289"/>
    <w:rsid w:val="007F05B9"/>
    <w:rsid w:val="007F35A4"/>
    <w:rsid w:val="007F69A1"/>
    <w:rsid w:val="008001A4"/>
    <w:rsid w:val="00800E7E"/>
    <w:rsid w:val="0080727A"/>
    <w:rsid w:val="0081041E"/>
    <w:rsid w:val="00813339"/>
    <w:rsid w:val="008228BA"/>
    <w:rsid w:val="0082315B"/>
    <w:rsid w:val="00826968"/>
    <w:rsid w:val="00836245"/>
    <w:rsid w:val="008435AF"/>
    <w:rsid w:val="0084466F"/>
    <w:rsid w:val="0085293C"/>
    <w:rsid w:val="00857604"/>
    <w:rsid w:val="00861294"/>
    <w:rsid w:val="00867954"/>
    <w:rsid w:val="00871078"/>
    <w:rsid w:val="00871E95"/>
    <w:rsid w:val="008733E6"/>
    <w:rsid w:val="0088309C"/>
    <w:rsid w:val="00883E3E"/>
    <w:rsid w:val="00886EF2"/>
    <w:rsid w:val="00891B4C"/>
    <w:rsid w:val="00891D59"/>
    <w:rsid w:val="00892445"/>
    <w:rsid w:val="0089262D"/>
    <w:rsid w:val="00897A96"/>
    <w:rsid w:val="008A0BA3"/>
    <w:rsid w:val="008A3DC8"/>
    <w:rsid w:val="008A6334"/>
    <w:rsid w:val="008B0B52"/>
    <w:rsid w:val="008B1379"/>
    <w:rsid w:val="008B42E6"/>
    <w:rsid w:val="008B7640"/>
    <w:rsid w:val="008B7787"/>
    <w:rsid w:val="008C2B88"/>
    <w:rsid w:val="008C5BC7"/>
    <w:rsid w:val="008D03A6"/>
    <w:rsid w:val="008D0F6F"/>
    <w:rsid w:val="008D1779"/>
    <w:rsid w:val="008D2421"/>
    <w:rsid w:val="008D3DB4"/>
    <w:rsid w:val="008D4493"/>
    <w:rsid w:val="008D46B3"/>
    <w:rsid w:val="008E0FCB"/>
    <w:rsid w:val="008E1947"/>
    <w:rsid w:val="008E2CD8"/>
    <w:rsid w:val="008E4106"/>
    <w:rsid w:val="008E44B5"/>
    <w:rsid w:val="008E712A"/>
    <w:rsid w:val="008E7C76"/>
    <w:rsid w:val="008F0B5A"/>
    <w:rsid w:val="009006EA"/>
    <w:rsid w:val="0090166C"/>
    <w:rsid w:val="00904B0F"/>
    <w:rsid w:val="009105E0"/>
    <w:rsid w:val="00911BE0"/>
    <w:rsid w:val="00913F16"/>
    <w:rsid w:val="0091679A"/>
    <w:rsid w:val="00925AE6"/>
    <w:rsid w:val="0092681D"/>
    <w:rsid w:val="009330B8"/>
    <w:rsid w:val="009362C3"/>
    <w:rsid w:val="0093630F"/>
    <w:rsid w:val="00937E96"/>
    <w:rsid w:val="00940409"/>
    <w:rsid w:val="0094288B"/>
    <w:rsid w:val="0095147B"/>
    <w:rsid w:val="0095252A"/>
    <w:rsid w:val="009559EA"/>
    <w:rsid w:val="00955A19"/>
    <w:rsid w:val="00955C8F"/>
    <w:rsid w:val="00960957"/>
    <w:rsid w:val="0096170C"/>
    <w:rsid w:val="009714C9"/>
    <w:rsid w:val="00971B0C"/>
    <w:rsid w:val="00971FFD"/>
    <w:rsid w:val="00973A0D"/>
    <w:rsid w:val="009741F1"/>
    <w:rsid w:val="00974736"/>
    <w:rsid w:val="00983483"/>
    <w:rsid w:val="00983F1F"/>
    <w:rsid w:val="00985CA0"/>
    <w:rsid w:val="009868DC"/>
    <w:rsid w:val="0099252A"/>
    <w:rsid w:val="00992BA8"/>
    <w:rsid w:val="00993C81"/>
    <w:rsid w:val="00994200"/>
    <w:rsid w:val="00994216"/>
    <w:rsid w:val="00994A22"/>
    <w:rsid w:val="00996751"/>
    <w:rsid w:val="009A01B5"/>
    <w:rsid w:val="009A0BBD"/>
    <w:rsid w:val="009A70F5"/>
    <w:rsid w:val="009B2296"/>
    <w:rsid w:val="009B4291"/>
    <w:rsid w:val="009B4F34"/>
    <w:rsid w:val="009B5EC6"/>
    <w:rsid w:val="009B695C"/>
    <w:rsid w:val="009B7D9B"/>
    <w:rsid w:val="009C058C"/>
    <w:rsid w:val="009C72DD"/>
    <w:rsid w:val="009D2A19"/>
    <w:rsid w:val="009D2C4C"/>
    <w:rsid w:val="009D3A88"/>
    <w:rsid w:val="009D48AE"/>
    <w:rsid w:val="009E1A3D"/>
    <w:rsid w:val="009E1DD8"/>
    <w:rsid w:val="009E1E89"/>
    <w:rsid w:val="009F1C56"/>
    <w:rsid w:val="009F2C72"/>
    <w:rsid w:val="009F2D54"/>
    <w:rsid w:val="009F3A95"/>
    <w:rsid w:val="00A01AD9"/>
    <w:rsid w:val="00A04DF6"/>
    <w:rsid w:val="00A11116"/>
    <w:rsid w:val="00A13189"/>
    <w:rsid w:val="00A14525"/>
    <w:rsid w:val="00A163D1"/>
    <w:rsid w:val="00A16AF4"/>
    <w:rsid w:val="00A2037C"/>
    <w:rsid w:val="00A209D3"/>
    <w:rsid w:val="00A212C4"/>
    <w:rsid w:val="00A257BD"/>
    <w:rsid w:val="00A3438E"/>
    <w:rsid w:val="00A3669C"/>
    <w:rsid w:val="00A41CD9"/>
    <w:rsid w:val="00A45631"/>
    <w:rsid w:val="00A47231"/>
    <w:rsid w:val="00A50B2B"/>
    <w:rsid w:val="00A56E49"/>
    <w:rsid w:val="00A60597"/>
    <w:rsid w:val="00A60FF8"/>
    <w:rsid w:val="00A61C9C"/>
    <w:rsid w:val="00A638B4"/>
    <w:rsid w:val="00A73E6A"/>
    <w:rsid w:val="00A7510C"/>
    <w:rsid w:val="00A775B7"/>
    <w:rsid w:val="00A8300B"/>
    <w:rsid w:val="00A90119"/>
    <w:rsid w:val="00A91365"/>
    <w:rsid w:val="00A978D4"/>
    <w:rsid w:val="00A97968"/>
    <w:rsid w:val="00AA00FD"/>
    <w:rsid w:val="00AA3395"/>
    <w:rsid w:val="00AA3C40"/>
    <w:rsid w:val="00AB5159"/>
    <w:rsid w:val="00AB72B2"/>
    <w:rsid w:val="00AB7424"/>
    <w:rsid w:val="00AC002B"/>
    <w:rsid w:val="00AC1C9F"/>
    <w:rsid w:val="00AC583B"/>
    <w:rsid w:val="00AD1E0E"/>
    <w:rsid w:val="00AD2F8D"/>
    <w:rsid w:val="00AE0F13"/>
    <w:rsid w:val="00AE1532"/>
    <w:rsid w:val="00AE2E9F"/>
    <w:rsid w:val="00AE4115"/>
    <w:rsid w:val="00AE6C46"/>
    <w:rsid w:val="00AE6F4D"/>
    <w:rsid w:val="00AE7571"/>
    <w:rsid w:val="00AF2442"/>
    <w:rsid w:val="00AF26EC"/>
    <w:rsid w:val="00AF3CCB"/>
    <w:rsid w:val="00AF6039"/>
    <w:rsid w:val="00B00966"/>
    <w:rsid w:val="00B01712"/>
    <w:rsid w:val="00B02963"/>
    <w:rsid w:val="00B054A0"/>
    <w:rsid w:val="00B074AD"/>
    <w:rsid w:val="00B13FC3"/>
    <w:rsid w:val="00B15508"/>
    <w:rsid w:val="00B1575A"/>
    <w:rsid w:val="00B23347"/>
    <w:rsid w:val="00B2707F"/>
    <w:rsid w:val="00B3152C"/>
    <w:rsid w:val="00B31B51"/>
    <w:rsid w:val="00B33BAA"/>
    <w:rsid w:val="00B34CEA"/>
    <w:rsid w:val="00B36181"/>
    <w:rsid w:val="00B3677D"/>
    <w:rsid w:val="00B439C6"/>
    <w:rsid w:val="00B4410D"/>
    <w:rsid w:val="00B442F7"/>
    <w:rsid w:val="00B516DA"/>
    <w:rsid w:val="00B519DA"/>
    <w:rsid w:val="00B5453D"/>
    <w:rsid w:val="00B57486"/>
    <w:rsid w:val="00B60233"/>
    <w:rsid w:val="00B62EAE"/>
    <w:rsid w:val="00B631CC"/>
    <w:rsid w:val="00B632A7"/>
    <w:rsid w:val="00B63F0B"/>
    <w:rsid w:val="00B67B97"/>
    <w:rsid w:val="00B70FAD"/>
    <w:rsid w:val="00B716A1"/>
    <w:rsid w:val="00B71EC3"/>
    <w:rsid w:val="00B72055"/>
    <w:rsid w:val="00B80731"/>
    <w:rsid w:val="00B872B0"/>
    <w:rsid w:val="00B90BCF"/>
    <w:rsid w:val="00B95174"/>
    <w:rsid w:val="00B9574B"/>
    <w:rsid w:val="00B96C50"/>
    <w:rsid w:val="00BA2309"/>
    <w:rsid w:val="00BA2A16"/>
    <w:rsid w:val="00BA391D"/>
    <w:rsid w:val="00BA77C3"/>
    <w:rsid w:val="00BB0D0E"/>
    <w:rsid w:val="00BB0EB3"/>
    <w:rsid w:val="00BB491C"/>
    <w:rsid w:val="00BB6473"/>
    <w:rsid w:val="00BB6F5F"/>
    <w:rsid w:val="00BC20A0"/>
    <w:rsid w:val="00BC327F"/>
    <w:rsid w:val="00BC3B73"/>
    <w:rsid w:val="00BC50DC"/>
    <w:rsid w:val="00BD60CC"/>
    <w:rsid w:val="00BE3634"/>
    <w:rsid w:val="00BE4A5E"/>
    <w:rsid w:val="00BF0311"/>
    <w:rsid w:val="00BF3AE6"/>
    <w:rsid w:val="00C03DA2"/>
    <w:rsid w:val="00C050FE"/>
    <w:rsid w:val="00C05B4D"/>
    <w:rsid w:val="00C0649C"/>
    <w:rsid w:val="00C16929"/>
    <w:rsid w:val="00C2104A"/>
    <w:rsid w:val="00C2259A"/>
    <w:rsid w:val="00C24EF5"/>
    <w:rsid w:val="00C308A5"/>
    <w:rsid w:val="00C32209"/>
    <w:rsid w:val="00C33EB4"/>
    <w:rsid w:val="00C3476B"/>
    <w:rsid w:val="00C36984"/>
    <w:rsid w:val="00C36EDF"/>
    <w:rsid w:val="00C414CE"/>
    <w:rsid w:val="00C429D8"/>
    <w:rsid w:val="00C42AE9"/>
    <w:rsid w:val="00C43C3B"/>
    <w:rsid w:val="00C5150C"/>
    <w:rsid w:val="00C5418B"/>
    <w:rsid w:val="00C54DD7"/>
    <w:rsid w:val="00C579C5"/>
    <w:rsid w:val="00C64CA7"/>
    <w:rsid w:val="00C67A3F"/>
    <w:rsid w:val="00C72727"/>
    <w:rsid w:val="00C7467F"/>
    <w:rsid w:val="00C81686"/>
    <w:rsid w:val="00C86AD5"/>
    <w:rsid w:val="00C86F21"/>
    <w:rsid w:val="00C91974"/>
    <w:rsid w:val="00C94248"/>
    <w:rsid w:val="00C95687"/>
    <w:rsid w:val="00C9615F"/>
    <w:rsid w:val="00C964B9"/>
    <w:rsid w:val="00C97AB3"/>
    <w:rsid w:val="00CA1FD1"/>
    <w:rsid w:val="00CA1FE0"/>
    <w:rsid w:val="00CA2D34"/>
    <w:rsid w:val="00CA75A6"/>
    <w:rsid w:val="00CB3E97"/>
    <w:rsid w:val="00CB47A8"/>
    <w:rsid w:val="00CB6223"/>
    <w:rsid w:val="00CB7F7C"/>
    <w:rsid w:val="00CC00FA"/>
    <w:rsid w:val="00CC2594"/>
    <w:rsid w:val="00CC2BD3"/>
    <w:rsid w:val="00CC578F"/>
    <w:rsid w:val="00CD1098"/>
    <w:rsid w:val="00CD269D"/>
    <w:rsid w:val="00CD403E"/>
    <w:rsid w:val="00CD452A"/>
    <w:rsid w:val="00CD66AB"/>
    <w:rsid w:val="00CE128F"/>
    <w:rsid w:val="00CE40C8"/>
    <w:rsid w:val="00CE54F5"/>
    <w:rsid w:val="00CE6E41"/>
    <w:rsid w:val="00CF2D9B"/>
    <w:rsid w:val="00CF39BA"/>
    <w:rsid w:val="00CF3AEF"/>
    <w:rsid w:val="00CF4BD0"/>
    <w:rsid w:val="00CF54BA"/>
    <w:rsid w:val="00D021BA"/>
    <w:rsid w:val="00D0258B"/>
    <w:rsid w:val="00D02C26"/>
    <w:rsid w:val="00D136D6"/>
    <w:rsid w:val="00D238D6"/>
    <w:rsid w:val="00D24833"/>
    <w:rsid w:val="00D306EF"/>
    <w:rsid w:val="00D31732"/>
    <w:rsid w:val="00D34061"/>
    <w:rsid w:val="00D3459A"/>
    <w:rsid w:val="00D3484B"/>
    <w:rsid w:val="00D34CDD"/>
    <w:rsid w:val="00D3707F"/>
    <w:rsid w:val="00D42BBB"/>
    <w:rsid w:val="00D44C6D"/>
    <w:rsid w:val="00D44ED9"/>
    <w:rsid w:val="00D46ECF"/>
    <w:rsid w:val="00D479C6"/>
    <w:rsid w:val="00D55D62"/>
    <w:rsid w:val="00D563C1"/>
    <w:rsid w:val="00D56F0C"/>
    <w:rsid w:val="00D57EF8"/>
    <w:rsid w:val="00D61F45"/>
    <w:rsid w:val="00D65150"/>
    <w:rsid w:val="00D65ABD"/>
    <w:rsid w:val="00D66FB7"/>
    <w:rsid w:val="00D73E4A"/>
    <w:rsid w:val="00D75F89"/>
    <w:rsid w:val="00D85731"/>
    <w:rsid w:val="00D8579D"/>
    <w:rsid w:val="00D85844"/>
    <w:rsid w:val="00D90868"/>
    <w:rsid w:val="00D93BD1"/>
    <w:rsid w:val="00D9703D"/>
    <w:rsid w:val="00D970DE"/>
    <w:rsid w:val="00DA3338"/>
    <w:rsid w:val="00DA3982"/>
    <w:rsid w:val="00DB09EA"/>
    <w:rsid w:val="00DC393A"/>
    <w:rsid w:val="00DC3C89"/>
    <w:rsid w:val="00DD25E3"/>
    <w:rsid w:val="00DD40E7"/>
    <w:rsid w:val="00DE1300"/>
    <w:rsid w:val="00DE4E74"/>
    <w:rsid w:val="00DE665C"/>
    <w:rsid w:val="00DE6E05"/>
    <w:rsid w:val="00DF45EB"/>
    <w:rsid w:val="00DF604F"/>
    <w:rsid w:val="00E00902"/>
    <w:rsid w:val="00E017E2"/>
    <w:rsid w:val="00E01AF7"/>
    <w:rsid w:val="00E02BC4"/>
    <w:rsid w:val="00E03E0D"/>
    <w:rsid w:val="00E04EA0"/>
    <w:rsid w:val="00E07F13"/>
    <w:rsid w:val="00E11C2C"/>
    <w:rsid w:val="00E13798"/>
    <w:rsid w:val="00E16C82"/>
    <w:rsid w:val="00E20816"/>
    <w:rsid w:val="00E214A5"/>
    <w:rsid w:val="00E226BF"/>
    <w:rsid w:val="00E25AB8"/>
    <w:rsid w:val="00E26725"/>
    <w:rsid w:val="00E27BC7"/>
    <w:rsid w:val="00E316DB"/>
    <w:rsid w:val="00E31FEA"/>
    <w:rsid w:val="00E32CA2"/>
    <w:rsid w:val="00E40936"/>
    <w:rsid w:val="00E40C8F"/>
    <w:rsid w:val="00E41B6A"/>
    <w:rsid w:val="00E44299"/>
    <w:rsid w:val="00E50252"/>
    <w:rsid w:val="00E53DB7"/>
    <w:rsid w:val="00E574A9"/>
    <w:rsid w:val="00E629CE"/>
    <w:rsid w:val="00E631B1"/>
    <w:rsid w:val="00E64BE9"/>
    <w:rsid w:val="00E67443"/>
    <w:rsid w:val="00E67E7D"/>
    <w:rsid w:val="00E73BBF"/>
    <w:rsid w:val="00E769B0"/>
    <w:rsid w:val="00E8147E"/>
    <w:rsid w:val="00E8574C"/>
    <w:rsid w:val="00E85DE4"/>
    <w:rsid w:val="00E906F3"/>
    <w:rsid w:val="00E96D38"/>
    <w:rsid w:val="00EA09DC"/>
    <w:rsid w:val="00EA36DC"/>
    <w:rsid w:val="00EA4BD9"/>
    <w:rsid w:val="00EB1CBD"/>
    <w:rsid w:val="00EB5C54"/>
    <w:rsid w:val="00EB5F60"/>
    <w:rsid w:val="00EC2287"/>
    <w:rsid w:val="00EC3ABA"/>
    <w:rsid w:val="00EC61E3"/>
    <w:rsid w:val="00EC69DA"/>
    <w:rsid w:val="00ED0A9F"/>
    <w:rsid w:val="00ED3293"/>
    <w:rsid w:val="00EE0F7A"/>
    <w:rsid w:val="00EE191E"/>
    <w:rsid w:val="00EE2848"/>
    <w:rsid w:val="00EE473A"/>
    <w:rsid w:val="00EE48AF"/>
    <w:rsid w:val="00EE711D"/>
    <w:rsid w:val="00EE776D"/>
    <w:rsid w:val="00EE7DFE"/>
    <w:rsid w:val="00EF1D2B"/>
    <w:rsid w:val="00EF6095"/>
    <w:rsid w:val="00EF7D51"/>
    <w:rsid w:val="00F00403"/>
    <w:rsid w:val="00F0068D"/>
    <w:rsid w:val="00F00A2F"/>
    <w:rsid w:val="00F03E17"/>
    <w:rsid w:val="00F05E07"/>
    <w:rsid w:val="00F06928"/>
    <w:rsid w:val="00F06FCE"/>
    <w:rsid w:val="00F07073"/>
    <w:rsid w:val="00F14F52"/>
    <w:rsid w:val="00F23B09"/>
    <w:rsid w:val="00F253F9"/>
    <w:rsid w:val="00F2767D"/>
    <w:rsid w:val="00F27AE9"/>
    <w:rsid w:val="00F33406"/>
    <w:rsid w:val="00F3405A"/>
    <w:rsid w:val="00F3729A"/>
    <w:rsid w:val="00F42529"/>
    <w:rsid w:val="00F42671"/>
    <w:rsid w:val="00F43D97"/>
    <w:rsid w:val="00F55323"/>
    <w:rsid w:val="00F614B0"/>
    <w:rsid w:val="00F65795"/>
    <w:rsid w:val="00F67A41"/>
    <w:rsid w:val="00F709BC"/>
    <w:rsid w:val="00F72C1D"/>
    <w:rsid w:val="00F76EB1"/>
    <w:rsid w:val="00F77781"/>
    <w:rsid w:val="00F85717"/>
    <w:rsid w:val="00F92993"/>
    <w:rsid w:val="00F95E0A"/>
    <w:rsid w:val="00F96836"/>
    <w:rsid w:val="00FA4038"/>
    <w:rsid w:val="00FB13D5"/>
    <w:rsid w:val="00FB1414"/>
    <w:rsid w:val="00FB6E24"/>
    <w:rsid w:val="00FC0919"/>
    <w:rsid w:val="00FC41D7"/>
    <w:rsid w:val="00FC5D78"/>
    <w:rsid w:val="00FD2396"/>
    <w:rsid w:val="00FD3E1C"/>
    <w:rsid w:val="00FD598D"/>
    <w:rsid w:val="00FE1652"/>
    <w:rsid w:val="00FE5741"/>
    <w:rsid w:val="00FE60FA"/>
    <w:rsid w:val="00FE64C7"/>
    <w:rsid w:val="00FF0DFA"/>
    <w:rsid w:val="00FF1211"/>
    <w:rsid w:val="00FF1560"/>
    <w:rsid w:val="00FF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6" type="connector" idref="#_x0000_s1087"/>
        <o:r id="V:Rule37" type="connector" idref="#_x0000_s1048"/>
        <o:r id="V:Rule38" type="connector" idref="#_x0000_s1096"/>
        <o:r id="V:Rule39" type="connector" idref="#_x0000_s1063"/>
        <o:r id="V:Rule40" type="connector" idref="#_x0000_s1060"/>
        <o:r id="V:Rule41" type="connector" idref="#_x0000_s1052"/>
        <o:r id="V:Rule42" type="connector" idref="#_x0000_s1095"/>
        <o:r id="V:Rule43" type="connector" idref="#_x0000_s1066"/>
        <o:r id="V:Rule44" type="connector" idref="#_x0000_s1059"/>
        <o:r id="V:Rule45" type="connector" idref="#_x0000_s1051"/>
        <o:r id="V:Rule46" type="connector" idref="#_x0000_s1064"/>
        <o:r id="V:Rule47" type="connector" idref="#_x0000_s1094"/>
        <o:r id="V:Rule48" type="connector" idref="#_x0000_s1032"/>
        <o:r id="V:Rule49" type="connector" idref="#_x0000_s1092"/>
        <o:r id="V:Rule50" type="connector" idref="#_x0000_s1089"/>
        <o:r id="V:Rule51" type="connector" idref="#_x0000_s1030"/>
        <o:r id="V:Rule52" type="connector" idref="#_x0000_s1061"/>
        <o:r id="V:Rule53" type="connector" idref="#_x0000_s1093"/>
        <o:r id="V:Rule54" type="connector" idref="#_x0000_s1088"/>
        <o:r id="V:Rule55" type="connector" idref="#_x0000_s1065"/>
        <o:r id="V:Rule56" type="connector" idref="#_x0000_s1049"/>
        <o:r id="V:Rule57" type="connector" idref="#_x0000_s1085"/>
        <o:r id="V:Rule58" type="connector" idref="#_x0000_s1091"/>
        <o:r id="V:Rule59" type="connector" idref="#_x0000_s1067"/>
        <o:r id="V:Rule60" type="connector" idref="#_x0000_s1062"/>
        <o:r id="V:Rule61" type="connector" idref="#_x0000_s1031"/>
        <o:r id="V:Rule62" type="connector" idref="#_x0000_s1090"/>
        <o:r id="V:Rule63" type="connector" idref="#_x0000_s1056"/>
        <o:r id="V:Rule64" type="connector" idref="#_x0000_s1068"/>
        <o:r id="V:Rule65" type="connector" idref="#_x0000_s1047"/>
        <o:r id="V:Rule66" type="connector" idref="#_x0000_s1057"/>
        <o:r id="V:Rule67" type="connector" idref="#_x0000_s1054"/>
        <o:r id="V:Rule68" type="connector" idref="#_x0000_s1086"/>
        <o:r id="V:Rule69" type="connector" idref="#_x0000_s1058"/>
        <o:r id="V:Rule7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42"/>
  </w:style>
  <w:style w:type="paragraph" w:styleId="1">
    <w:name w:val="heading 1"/>
    <w:basedOn w:val="a"/>
    <w:next w:val="a"/>
    <w:link w:val="10"/>
    <w:uiPriority w:val="99"/>
    <w:qFormat/>
    <w:rsid w:val="00CB47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basedOn w:val="a0"/>
    <w:rsid w:val="004B1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lang w:val="ru-RU"/>
    </w:rPr>
  </w:style>
  <w:style w:type="character" w:customStyle="1" w:styleId="FontStyle13">
    <w:name w:val="Font Style13"/>
    <w:basedOn w:val="a0"/>
    <w:rsid w:val="00543321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891B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17E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2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267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26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6725"/>
    <w:rPr>
      <w:rFonts w:ascii="Courier New" w:eastAsia="Times New Roman" w:hAnsi="Courier New" w:cs="Courier New"/>
      <w:sz w:val="20"/>
      <w:szCs w:val="20"/>
    </w:rPr>
  </w:style>
  <w:style w:type="character" w:customStyle="1" w:styleId="FontStyle46">
    <w:name w:val="Font Style46"/>
    <w:uiPriority w:val="99"/>
    <w:rsid w:val="008001A4"/>
    <w:rPr>
      <w:rFonts w:ascii="Times New Roman" w:hAnsi="Times New Roman" w:cs="Times New Roman" w:hint="default"/>
      <w:sz w:val="26"/>
      <w:szCs w:val="26"/>
    </w:rPr>
  </w:style>
  <w:style w:type="paragraph" w:styleId="a7">
    <w:name w:val="Body Text"/>
    <w:basedOn w:val="a"/>
    <w:link w:val="a8"/>
    <w:rsid w:val="00E01A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01AF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basedOn w:val="a"/>
    <w:link w:val="aa"/>
    <w:uiPriority w:val="99"/>
    <w:unhideWhenUsed/>
    <w:rsid w:val="00A56E4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A56E49"/>
    <w:rPr>
      <w:rFonts w:ascii="Calibri" w:eastAsia="Times New Roman" w:hAnsi="Calibri" w:cs="Times New Roman"/>
    </w:rPr>
  </w:style>
  <w:style w:type="character" w:customStyle="1" w:styleId="ab">
    <w:name w:val="Основной текст_"/>
    <w:basedOn w:val="a0"/>
    <w:link w:val="2"/>
    <w:rsid w:val="001946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paragraph" w:styleId="ac">
    <w:name w:val="No Spacing"/>
    <w:link w:val="ad"/>
    <w:uiPriority w:val="1"/>
    <w:qFormat/>
    <w:rsid w:val="00C210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link w:val="ac"/>
    <w:uiPriority w:val="1"/>
    <w:rsid w:val="00C2104A"/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39"/>
    <w:rsid w:val="00D02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9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63F8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link w:val="ab"/>
    <w:rsid w:val="004050A1"/>
    <w:pPr>
      <w:widowControl w:val="0"/>
      <w:shd w:val="clear" w:color="auto" w:fill="FFFFFF"/>
      <w:spacing w:after="0" w:line="274" w:lineRule="exact"/>
      <w:ind w:hanging="380"/>
      <w:jc w:val="both"/>
    </w:pPr>
    <w:rPr>
      <w:rFonts w:ascii="Times New Roman" w:eastAsia="Times New Roman" w:hAnsi="Times New Roman" w:cs="Times New Roman"/>
      <w:spacing w:val="11"/>
    </w:rPr>
  </w:style>
  <w:style w:type="character" w:customStyle="1" w:styleId="af1">
    <w:name w:val="Подпись к таблице_"/>
    <w:basedOn w:val="a0"/>
    <w:rsid w:val="00EA4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2">
    <w:name w:val="Подпись к таблице"/>
    <w:basedOn w:val="af1"/>
    <w:rsid w:val="00EA4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0">
    <w:name w:val="Основной текст (2)_"/>
    <w:basedOn w:val="a0"/>
    <w:rsid w:val="00BA2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0"/>
    <w:rsid w:val="00BA2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af3">
    <w:name w:val="Основной текст + Полужирный"/>
    <w:basedOn w:val="ab"/>
    <w:rsid w:val="00BA2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styleId="af4">
    <w:name w:val="Title"/>
    <w:basedOn w:val="a"/>
    <w:link w:val="af5"/>
    <w:qFormat/>
    <w:rsid w:val="0055689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5">
    <w:name w:val="Название Знак"/>
    <w:basedOn w:val="a0"/>
    <w:link w:val="af4"/>
    <w:rsid w:val="0055689A"/>
    <w:rPr>
      <w:rFonts w:ascii="Times New Roman" w:eastAsia="Times New Roman" w:hAnsi="Times New Roman" w:cs="Times New Roman"/>
      <w:sz w:val="32"/>
      <w:szCs w:val="24"/>
    </w:rPr>
  </w:style>
  <w:style w:type="character" w:styleId="af6">
    <w:name w:val="Strong"/>
    <w:basedOn w:val="a0"/>
    <w:uiPriority w:val="22"/>
    <w:qFormat/>
    <w:rsid w:val="001844BB"/>
    <w:rPr>
      <w:b/>
      <w:bCs/>
    </w:rPr>
  </w:style>
  <w:style w:type="paragraph" w:styleId="af7">
    <w:name w:val="header"/>
    <w:basedOn w:val="a"/>
    <w:link w:val="af8"/>
    <w:uiPriority w:val="99"/>
    <w:semiHidden/>
    <w:unhideWhenUsed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CD403E"/>
  </w:style>
  <w:style w:type="paragraph" w:styleId="af9">
    <w:name w:val="footer"/>
    <w:basedOn w:val="a"/>
    <w:link w:val="afa"/>
    <w:uiPriority w:val="99"/>
    <w:unhideWhenUsed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D403E"/>
  </w:style>
  <w:style w:type="character" w:customStyle="1" w:styleId="10">
    <w:name w:val="Заголовок 1 Знак"/>
    <w:basedOn w:val="a0"/>
    <w:link w:val="1"/>
    <w:uiPriority w:val="99"/>
    <w:rsid w:val="00CB47A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b">
    <w:name w:val="Гипертекстовая ссылка"/>
    <w:basedOn w:val="a0"/>
    <w:uiPriority w:val="99"/>
    <w:rsid w:val="00CB47A8"/>
    <w:rPr>
      <w:b/>
      <w:bCs/>
      <w:color w:val="106BBE"/>
    </w:rPr>
  </w:style>
  <w:style w:type="paragraph" w:customStyle="1" w:styleId="Default">
    <w:name w:val="Default"/>
    <w:rsid w:val="001362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c">
    <w:name w:val="footnote text"/>
    <w:basedOn w:val="a"/>
    <w:link w:val="afd"/>
    <w:semiHidden/>
    <w:rsid w:val="001362C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1362C3"/>
    <w:rPr>
      <w:rFonts w:ascii="Times New Roman" w:eastAsia="Calibri" w:hAnsi="Times New Roman" w:cs="Times New Roman"/>
      <w:sz w:val="20"/>
      <w:szCs w:val="20"/>
    </w:rPr>
  </w:style>
  <w:style w:type="paragraph" w:customStyle="1" w:styleId="12">
    <w:name w:val="Абзац списка1"/>
    <w:basedOn w:val="a"/>
    <w:rsid w:val="001362C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e"/>
    <w:uiPriority w:val="39"/>
    <w:rsid w:val="00911B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39"/>
    <w:rsid w:val="000468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e"/>
    <w:uiPriority w:val="59"/>
    <w:rsid w:val="00E857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77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5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1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5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6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2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3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69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5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5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7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7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8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0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33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0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6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5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8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46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00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24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4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64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1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14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84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9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7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760670.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0FE91-A965-4F0C-A5D3-E4185948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9368</Words>
  <Characters>53399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А</dc:creator>
  <cp:lastModifiedBy>Admin</cp:lastModifiedBy>
  <cp:revision>40</cp:revision>
  <cp:lastPrinted>2025-03-17T02:53:00Z</cp:lastPrinted>
  <dcterms:created xsi:type="dcterms:W3CDTF">2019-11-29T08:27:00Z</dcterms:created>
  <dcterms:modified xsi:type="dcterms:W3CDTF">2025-03-17T02:59:00Z</dcterms:modified>
</cp:coreProperties>
</file>